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89A6A" w14:textId="1B2CFDF7" w:rsidR="00207A35" w:rsidRPr="00C14CA1" w:rsidRDefault="00207A35" w:rsidP="00C14CA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contextualSpacing/>
        <w:rPr>
          <w:rFonts w:ascii="Calibri Light" w:hAnsi="Calibri Light"/>
          <w:color w:val="008FBE"/>
          <w:sz w:val="52"/>
          <w:szCs w:val="52"/>
        </w:rPr>
      </w:pPr>
      <w:r w:rsidRPr="000E15F8">
        <w:rPr>
          <w:rFonts w:ascii="Calibri Light" w:hAnsi="Calibri Light"/>
          <w:color w:val="008FBE"/>
          <w:sz w:val="44"/>
          <w:szCs w:val="52"/>
        </w:rPr>
        <w:t>Data Analysis</w:t>
      </w:r>
      <w:r w:rsidR="00327BBB" w:rsidRPr="000E15F8">
        <w:rPr>
          <w:rFonts w:ascii="Calibri Light" w:hAnsi="Calibri Light"/>
          <w:color w:val="008FBE"/>
          <w:sz w:val="44"/>
          <w:szCs w:val="52"/>
        </w:rPr>
        <w:t>,</w:t>
      </w:r>
      <w:r w:rsidRPr="000E15F8">
        <w:rPr>
          <w:rFonts w:ascii="Calibri Light" w:hAnsi="Calibri Light"/>
          <w:color w:val="008FBE"/>
          <w:sz w:val="44"/>
          <w:szCs w:val="52"/>
        </w:rPr>
        <w:t xml:space="preserve"> Sharing</w:t>
      </w:r>
      <w:r w:rsidR="00327BBB" w:rsidRPr="000E15F8">
        <w:rPr>
          <w:rFonts w:ascii="Calibri Light" w:hAnsi="Calibri Light"/>
          <w:color w:val="008FBE"/>
          <w:sz w:val="44"/>
          <w:szCs w:val="52"/>
        </w:rPr>
        <w:t>, and Action</w:t>
      </w:r>
    </w:p>
    <w:tbl>
      <w:tblPr>
        <w:tblStyle w:val="TableGrid"/>
        <w:tblpPr w:leftFromText="180" w:rightFromText="180" w:vertAnchor="text" w:tblpY="453"/>
        <w:tblW w:w="11970" w:type="dxa"/>
        <w:tblBorders>
          <w:bottom w:val="single" w:sz="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7830"/>
      </w:tblGrid>
      <w:tr w:rsidR="00265825" w:rsidRPr="00F977B6" w14:paraId="6B960DF0" w14:textId="77777777" w:rsidTr="004C1586">
        <w:tc>
          <w:tcPr>
            <w:tcW w:w="4140" w:type="dxa"/>
            <w:tcBorders>
              <w:top w:val="nil"/>
              <w:left w:val="nil"/>
              <w:bottom w:val="nil"/>
              <w:right w:val="single" w:sz="4" w:space="0" w:color="008CBE"/>
            </w:tcBorders>
          </w:tcPr>
          <w:p w14:paraId="34C32ABB" w14:textId="5472A3E6" w:rsidR="00265825" w:rsidRPr="009D3838" w:rsidRDefault="00265825" w:rsidP="00016337">
            <w:pPr>
              <w:ind w:left="706" w:right="256"/>
              <w:rPr>
                <w:rFonts w:ascii="Calibri Light" w:hAnsi="Calibri Light" w:cs="Calibri Light"/>
                <w:color w:val="008CBE"/>
                <w:sz w:val="28"/>
              </w:rPr>
            </w:pPr>
            <w:r w:rsidRPr="009D3838">
              <w:rPr>
                <w:rFonts w:ascii="Calibri Light" w:hAnsi="Calibri Light" w:cs="Calibri Light"/>
                <w:color w:val="008CBE"/>
                <w:sz w:val="28"/>
              </w:rPr>
              <w:t>Intended Audience</w:t>
            </w:r>
          </w:p>
          <w:p w14:paraId="3E4B1389" w14:textId="77777777" w:rsidR="00265825" w:rsidRPr="009D3838" w:rsidRDefault="00265825" w:rsidP="00016337">
            <w:pPr>
              <w:ind w:left="706" w:right="256"/>
              <w:rPr>
                <w:rFonts w:ascii="Calibri Light" w:hAnsi="Calibri Light" w:cs="Calibri Light"/>
                <w:color w:val="000000" w:themeColor="text1"/>
              </w:rPr>
            </w:pPr>
            <w:r w:rsidRPr="00FD0589">
              <w:rPr>
                <w:rFonts w:ascii="Calibri Light" w:hAnsi="Calibri Light" w:cs="Calibri Light"/>
                <w:color w:val="000000" w:themeColor="text1"/>
                <w:sz w:val="20"/>
              </w:rPr>
              <w:t>School / Divisional Data Teams</w:t>
            </w:r>
          </w:p>
        </w:tc>
        <w:tc>
          <w:tcPr>
            <w:tcW w:w="7830" w:type="dxa"/>
            <w:tcBorders>
              <w:top w:val="nil"/>
              <w:left w:val="single" w:sz="4" w:space="0" w:color="008CBE"/>
              <w:bottom w:val="nil"/>
              <w:right w:val="nil"/>
            </w:tcBorders>
          </w:tcPr>
          <w:p w14:paraId="6139532C" w14:textId="0541C2B5" w:rsidR="00265825" w:rsidRPr="009D3838" w:rsidRDefault="00265825" w:rsidP="00265825">
            <w:pPr>
              <w:ind w:left="1067" w:right="609"/>
              <w:rPr>
                <w:rFonts w:ascii="Calibri Light" w:hAnsi="Calibri Light" w:cs="Calibri Light"/>
                <w:color w:val="008CBE"/>
                <w:sz w:val="28"/>
              </w:rPr>
            </w:pPr>
            <w:r w:rsidRPr="00B410E0">
              <w:rPr>
                <w:rFonts w:ascii="Calibri Light" w:hAnsi="Calibri Light" w:cs="Calibri Light"/>
                <w:noProof/>
                <w:color w:val="008CBE"/>
                <w:sz w:val="28"/>
              </w:rPr>
              <w:drawing>
                <wp:anchor distT="0" distB="0" distL="114300" distR="114300" simplePos="0" relativeHeight="251663360" behindDoc="0" locked="0" layoutInCell="1" allowOverlap="1" wp14:anchorId="6C955C03" wp14:editId="07211352">
                  <wp:simplePos x="0" y="0"/>
                  <wp:positionH relativeFrom="column">
                    <wp:posOffset>205410</wp:posOffset>
                  </wp:positionH>
                  <wp:positionV relativeFrom="paragraph">
                    <wp:posOffset>52705</wp:posOffset>
                  </wp:positionV>
                  <wp:extent cx="403860" cy="403860"/>
                  <wp:effectExtent l="0" t="0" r="0" b="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D3838">
              <w:rPr>
                <w:rFonts w:ascii="Calibri Light" w:hAnsi="Calibri Light" w:cs="Calibri Light"/>
                <w:color w:val="008CBE"/>
                <w:sz w:val="28"/>
              </w:rPr>
              <w:t>Intended Use</w:t>
            </w:r>
          </w:p>
          <w:p w14:paraId="6F38A81B" w14:textId="334FD2DE" w:rsidR="00FD0589" w:rsidRPr="004C1586" w:rsidRDefault="00265825" w:rsidP="00DE2834">
            <w:pPr>
              <w:ind w:left="1067" w:right="2855"/>
              <w:rPr>
                <w:rFonts w:ascii="Calibri Light" w:hAnsi="Calibri Light" w:cs="Calibri Light"/>
                <w:color w:val="000000" w:themeColor="text1"/>
              </w:rPr>
            </w:pPr>
            <w:r w:rsidRPr="00FD0589">
              <w:rPr>
                <w:rFonts w:ascii="Calibri Light" w:hAnsi="Calibri Light" w:cs="Calibri Light"/>
                <w:color w:val="000000" w:themeColor="text1"/>
                <w:sz w:val="20"/>
              </w:rPr>
              <w:t>Following these steps will support you in analyzing, sharing, and actioning your data</w:t>
            </w:r>
            <w:r w:rsidRPr="009D3838">
              <w:rPr>
                <w:rFonts w:ascii="Calibri Light" w:hAnsi="Calibri Light" w:cs="Calibri Light"/>
                <w:color w:val="000000" w:themeColor="text1"/>
              </w:rPr>
              <w:t>.</w:t>
            </w:r>
          </w:p>
        </w:tc>
      </w:tr>
    </w:tbl>
    <w:p w14:paraId="18148A1F" w14:textId="4E75CB01" w:rsidR="00265825" w:rsidRPr="00C14CA1" w:rsidRDefault="00265825" w:rsidP="00F977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Calibri Light" w:hAnsi="Calibri Light"/>
          <w:color w:val="008FBE"/>
          <w:sz w:val="40"/>
          <w:szCs w:val="52"/>
        </w:rPr>
      </w:pPr>
    </w:p>
    <w:p w14:paraId="0ACD3FA3" w14:textId="45B2409C" w:rsidR="00265825" w:rsidRDefault="009C2029" w:rsidP="00F977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Calibri Light" w:hAnsi="Calibri Light"/>
          <w:color w:val="008FBE"/>
          <w:sz w:val="44"/>
          <w:szCs w:val="5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04A8826" wp14:editId="52DFF5B9">
            <wp:simplePos x="0" y="0"/>
            <wp:positionH relativeFrom="column">
              <wp:posOffset>-7620</wp:posOffset>
            </wp:positionH>
            <wp:positionV relativeFrom="paragraph">
              <wp:posOffset>85090</wp:posOffset>
            </wp:positionV>
            <wp:extent cx="409575" cy="266700"/>
            <wp:effectExtent l="0" t="0" r="9525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3B6CE6" w14:textId="574DD22E" w:rsidR="00265825" w:rsidRDefault="00265825" w:rsidP="00F977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Calibri Light" w:hAnsi="Calibri Light"/>
          <w:color w:val="008FBE"/>
          <w:sz w:val="44"/>
          <w:szCs w:val="52"/>
        </w:rPr>
      </w:pPr>
    </w:p>
    <w:p w14:paraId="5F850BC5" w14:textId="2499F380" w:rsidR="00016337" w:rsidRPr="00C14CA1" w:rsidRDefault="00016337" w:rsidP="00F977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sz w:val="8"/>
        </w:rPr>
      </w:pPr>
    </w:p>
    <w:p w14:paraId="411F3ACF" w14:textId="77777777" w:rsidR="00717577" w:rsidRPr="00C14CA1" w:rsidRDefault="00717577" w:rsidP="00F977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sz w:val="28"/>
        </w:rPr>
      </w:pPr>
    </w:p>
    <w:tbl>
      <w:tblPr>
        <w:tblStyle w:val="TableGridLight"/>
        <w:tblW w:w="13317" w:type="dxa"/>
        <w:tblBorders>
          <w:top w:val="single" w:sz="2" w:space="0" w:color="008CBE"/>
          <w:left w:val="single" w:sz="2" w:space="0" w:color="008CBE"/>
          <w:bottom w:val="single" w:sz="2" w:space="0" w:color="008CBE"/>
          <w:right w:val="single" w:sz="2" w:space="0" w:color="008CBE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7"/>
        <w:gridCol w:w="4953"/>
        <w:gridCol w:w="4227"/>
      </w:tblGrid>
      <w:tr w:rsidR="00C14CA1" w:rsidRPr="00F54CB4" w14:paraId="46D8A238" w14:textId="77777777" w:rsidTr="009C2029">
        <w:trPr>
          <w:trHeight w:val="373"/>
        </w:trPr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14:paraId="31B5DA6E" w14:textId="43CBADEA" w:rsidR="0002354A" w:rsidRPr="00F54CB4" w:rsidRDefault="0002354A" w:rsidP="00C14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rPr>
                <w:rFonts w:ascii="Calibri Light" w:hAnsi="Calibri Light" w:cs="Calibri Light"/>
                <w:color w:val="F58620"/>
                <w:sz w:val="28"/>
                <w:highlight w:val="white"/>
              </w:rPr>
            </w:pPr>
            <w:r w:rsidRPr="00F54CB4">
              <w:rPr>
                <w:rFonts w:ascii="Calibri Light" w:hAnsi="Calibri Light" w:cs="Calibri Light"/>
                <w:color w:val="F58620"/>
                <w:sz w:val="28"/>
                <w:highlight w:val="white"/>
              </w:rPr>
              <w:t xml:space="preserve">Broad Analysis  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14:paraId="0C90A4E6" w14:textId="48BC0B59" w:rsidR="0002354A" w:rsidRPr="00F54CB4" w:rsidRDefault="0002354A" w:rsidP="00F54C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ind w:right="165"/>
              <w:rPr>
                <w:rFonts w:ascii="Calibri Light" w:hAnsi="Calibri Light" w:cs="Calibri Light"/>
                <w:color w:val="008FBE"/>
                <w:sz w:val="28"/>
                <w:highlight w:val="white"/>
              </w:rPr>
            </w:pPr>
            <w:r w:rsidRPr="00F54CB4">
              <w:rPr>
                <w:rFonts w:ascii="Calibri Light" w:hAnsi="Calibri Light" w:cs="Calibri Light"/>
                <w:color w:val="008FBE"/>
                <w:sz w:val="28"/>
                <w:highlight w:val="white"/>
              </w:rPr>
              <w:t xml:space="preserve">Deep Analysis 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61D516CD" w14:textId="7AA645A3" w:rsidR="0002354A" w:rsidRPr="00F54CB4" w:rsidRDefault="0002354A" w:rsidP="00F54CB4">
            <w:pPr>
              <w:tabs>
                <w:tab w:val="left" w:pos="2628"/>
              </w:tabs>
              <w:spacing w:before="160"/>
              <w:rPr>
                <w:rFonts w:ascii="Calibri Light" w:hAnsi="Calibri Light" w:cs="Calibri Light"/>
                <w:color w:val="57A445"/>
                <w:sz w:val="20"/>
              </w:rPr>
            </w:pPr>
            <w:r w:rsidRPr="00F54CB4">
              <w:rPr>
                <w:rFonts w:ascii="Calibri Light" w:hAnsi="Calibri Light" w:cs="Calibri Light"/>
                <w:color w:val="57A445"/>
                <w:sz w:val="28"/>
                <w:highlight w:val="white"/>
              </w:rPr>
              <w:t xml:space="preserve">Sharing and Action </w:t>
            </w:r>
            <w:r w:rsidRPr="00F54CB4">
              <w:rPr>
                <w:rFonts w:ascii="Calibri Light" w:hAnsi="Calibri Light" w:cs="Calibri Light"/>
                <w:color w:val="57A445"/>
                <w:sz w:val="20"/>
              </w:rPr>
              <w:tab/>
            </w:r>
          </w:p>
        </w:tc>
      </w:tr>
      <w:tr w:rsidR="00F54CB4" w:rsidRPr="00F54CB4" w14:paraId="024FD8C3" w14:textId="77777777" w:rsidTr="009C2029">
        <w:trPr>
          <w:trHeight w:val="1980"/>
        </w:trPr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14:paraId="326BA8EC" w14:textId="77777777" w:rsidR="00F54CB4" w:rsidRPr="00F54CB4" w:rsidRDefault="00F54CB4" w:rsidP="009C2029">
            <w:pPr>
              <w:pStyle w:val="ListParagraph"/>
              <w:numPr>
                <w:ilvl w:val="3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60" w:right="166" w:hanging="260"/>
              <w:rPr>
                <w:rFonts w:ascii="Calibri Light" w:hAnsi="Calibri Light" w:cs="Calibri Light"/>
                <w:color w:val="000000" w:themeColor="text1"/>
                <w:sz w:val="20"/>
                <w:highlight w:val="white"/>
              </w:rPr>
            </w:pPr>
            <w:r w:rsidRPr="00F54CB4">
              <w:rPr>
                <w:rFonts w:ascii="Calibri Light" w:hAnsi="Calibri Light" w:cs="Calibri Light"/>
                <w:color w:val="000000" w:themeColor="text1"/>
                <w:sz w:val="20"/>
                <w:highlight w:val="white"/>
              </w:rPr>
              <w:t xml:space="preserve">Conduct initial scan of your One-Click Report results. </w:t>
            </w:r>
          </w:p>
          <w:p w14:paraId="673C32AF" w14:textId="77777777" w:rsidR="00F54CB4" w:rsidRPr="00F54CB4" w:rsidRDefault="00F54CB4" w:rsidP="009C2029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40" w:hanging="180"/>
              <w:rPr>
                <w:rFonts w:ascii="Calibri Light" w:hAnsi="Calibri Light" w:cs="Calibri Light"/>
                <w:color w:val="000000" w:themeColor="text1"/>
                <w:sz w:val="20"/>
                <w:highlight w:val="white"/>
              </w:rPr>
            </w:pPr>
            <w:r w:rsidRPr="00F54CB4">
              <w:rPr>
                <w:rFonts w:ascii="Calibri Light" w:hAnsi="Calibri Light" w:cs="Calibri Light"/>
                <w:color w:val="000000" w:themeColor="text1"/>
                <w:sz w:val="20"/>
                <w:highlight w:val="white"/>
              </w:rPr>
              <w:t>Do any of your results need further investigation?</w:t>
            </w:r>
          </w:p>
          <w:p w14:paraId="4897E758" w14:textId="77777777" w:rsidR="00F54CB4" w:rsidRPr="00F54CB4" w:rsidRDefault="00F54CB4" w:rsidP="009C20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hAnsi="Calibri Light" w:cs="Calibri Light"/>
                <w:color w:val="F58620"/>
                <w:sz w:val="18"/>
                <w:highlight w:val="white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14:paraId="5EC905B1" w14:textId="77777777" w:rsidR="00F54CB4" w:rsidRPr="00C14CA1" w:rsidRDefault="00F54CB4" w:rsidP="009C2029">
            <w:pPr>
              <w:pStyle w:val="ListParagraph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56" w:right="165" w:hanging="256"/>
              <w:rPr>
                <w:rFonts w:ascii="Calibri Light" w:hAnsi="Calibri Light" w:cs="Calibri Light"/>
                <w:sz w:val="20"/>
                <w:highlight w:val="white"/>
              </w:rPr>
            </w:pPr>
            <w:r w:rsidRPr="00C14CA1">
              <w:rPr>
                <w:rFonts w:ascii="Calibri Light" w:hAnsi="Calibri Light" w:cs="Calibri Light"/>
                <w:sz w:val="20"/>
                <w:highlight w:val="white"/>
              </w:rPr>
              <w:t>Focus your analysis using the Interactive Charts:</w:t>
            </w:r>
          </w:p>
          <w:p w14:paraId="60EC35A2" w14:textId="77777777" w:rsidR="00F54CB4" w:rsidRPr="00C14CA1" w:rsidRDefault="00F54CB4" w:rsidP="009C2029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41" w:right="165" w:hanging="180"/>
              <w:rPr>
                <w:rFonts w:ascii="Calibri Light" w:hAnsi="Calibri Light" w:cs="Calibri Light"/>
                <w:sz w:val="20"/>
                <w:highlight w:val="white"/>
              </w:rPr>
            </w:pPr>
            <w:r w:rsidRPr="00C14CA1">
              <w:rPr>
                <w:rFonts w:ascii="Calibri Light" w:hAnsi="Calibri Light" w:cs="Calibri Light"/>
                <w:sz w:val="20"/>
                <w:highlight w:val="white"/>
              </w:rPr>
              <w:t>Use drill-downs and year-over-year comparisons to see if you notice any patterns or trends.</w:t>
            </w:r>
          </w:p>
          <w:p w14:paraId="60D27BFD" w14:textId="77777777" w:rsidR="00F54CB4" w:rsidRPr="00C14CA1" w:rsidRDefault="00F54CB4" w:rsidP="009C2029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41" w:right="165" w:hanging="180"/>
              <w:rPr>
                <w:rFonts w:ascii="Calibri Light" w:hAnsi="Calibri Light" w:cs="Calibri Light"/>
                <w:sz w:val="20"/>
                <w:highlight w:val="white"/>
              </w:rPr>
            </w:pPr>
            <w:r w:rsidRPr="00C14CA1">
              <w:rPr>
                <w:rFonts w:ascii="Calibri Light" w:hAnsi="Calibri Light" w:cs="Calibri Light"/>
                <w:sz w:val="20"/>
                <w:highlight w:val="white"/>
              </w:rPr>
              <w:t xml:space="preserve">Apply the norm and replica line for comparison. </w:t>
            </w:r>
          </w:p>
          <w:p w14:paraId="05EB8795" w14:textId="581C03E4" w:rsidR="00F54CB4" w:rsidRPr="00C14CA1" w:rsidRDefault="006E44E3" w:rsidP="009C2029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1" w:right="165" w:hanging="180"/>
              <w:rPr>
                <w:rFonts w:ascii="Calibri Light" w:hAnsi="Calibri Light" w:cs="Calibri Light"/>
                <w:sz w:val="20"/>
                <w:highlight w:val="white"/>
              </w:rPr>
            </w:pPr>
            <w:r>
              <w:rPr>
                <w:rFonts w:ascii="Calibri Light" w:hAnsi="Calibri Light" w:cs="Calibri Light"/>
                <w:sz w:val="20"/>
                <w:highlight w:val="white"/>
              </w:rPr>
              <w:t>What a</w:t>
            </w:r>
            <w:r w:rsidR="00F54CB4" w:rsidRPr="00C14CA1">
              <w:rPr>
                <w:rFonts w:ascii="Calibri Light" w:hAnsi="Calibri Light" w:cs="Calibri Light"/>
                <w:sz w:val="20"/>
                <w:highlight w:val="white"/>
              </w:rPr>
              <w:t xml:space="preserve">re the </w:t>
            </w:r>
            <w:r>
              <w:rPr>
                <w:rFonts w:ascii="Calibri Light" w:hAnsi="Calibri Light" w:cs="Calibri Light"/>
                <w:sz w:val="20"/>
                <w:highlight w:val="white"/>
              </w:rPr>
              <w:t>a</w:t>
            </w:r>
            <w:r w:rsidR="00F54CB4" w:rsidRPr="00C14CA1">
              <w:rPr>
                <w:rFonts w:ascii="Calibri Light" w:hAnsi="Calibri Light" w:cs="Calibri Light"/>
                <w:sz w:val="20"/>
                <w:highlight w:val="white"/>
              </w:rPr>
              <w:t>reas to celebrate?</w:t>
            </w:r>
          </w:p>
          <w:p w14:paraId="0692EC58" w14:textId="2AE0BD5B" w:rsidR="00F54CB4" w:rsidRPr="004C1586" w:rsidRDefault="006E44E3" w:rsidP="009C2029">
            <w:pPr>
              <w:pStyle w:val="ListParagraph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1" w:right="165" w:hanging="180"/>
              <w:rPr>
                <w:rFonts w:ascii="Calibri Light" w:hAnsi="Calibri Light" w:cs="Calibri Light"/>
                <w:color w:val="000000" w:themeColor="text1"/>
                <w:sz w:val="20"/>
                <w:highlight w:val="white"/>
              </w:rPr>
            </w:pPr>
            <w:r>
              <w:rPr>
                <w:rFonts w:ascii="Calibri Light" w:hAnsi="Calibri Light" w:cs="Calibri Light"/>
                <w:sz w:val="20"/>
                <w:highlight w:val="white"/>
              </w:rPr>
              <w:t>What a</w:t>
            </w:r>
            <w:r w:rsidR="00F54CB4" w:rsidRPr="00C14CA1">
              <w:rPr>
                <w:rFonts w:ascii="Calibri Light" w:hAnsi="Calibri Light" w:cs="Calibri Light"/>
                <w:sz w:val="20"/>
                <w:highlight w:val="white"/>
              </w:rPr>
              <w:t>re the areas for fu</w:t>
            </w:r>
            <w:r>
              <w:rPr>
                <w:rFonts w:ascii="Calibri Light" w:hAnsi="Calibri Light" w:cs="Calibri Light"/>
                <w:sz w:val="20"/>
                <w:highlight w:val="white"/>
              </w:rPr>
              <w:t>ture</w:t>
            </w:r>
            <w:r w:rsidR="00F54CB4" w:rsidRPr="00C14CA1">
              <w:rPr>
                <w:rFonts w:ascii="Calibri Light" w:hAnsi="Calibri Light" w:cs="Calibri Light"/>
                <w:sz w:val="20"/>
                <w:highlight w:val="white"/>
              </w:rPr>
              <w:t xml:space="preserve"> growth? 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14:paraId="3C8FB2DA" w14:textId="77777777" w:rsidR="00F54CB4" w:rsidRPr="00F54CB4" w:rsidRDefault="00F54CB4" w:rsidP="009C2029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1" w:hanging="271"/>
              <w:rPr>
                <w:rFonts w:ascii="Calibri Light" w:hAnsi="Calibri Light" w:cs="Calibri Light"/>
                <w:color w:val="000000" w:themeColor="text1"/>
                <w:sz w:val="20"/>
                <w:highlight w:val="white"/>
              </w:rPr>
            </w:pPr>
            <w:r w:rsidRPr="00F54CB4">
              <w:rPr>
                <w:rFonts w:ascii="Calibri Light" w:hAnsi="Calibri Light" w:cs="Calibri Light"/>
                <w:color w:val="000000" w:themeColor="text1"/>
                <w:sz w:val="20"/>
                <w:highlight w:val="white"/>
              </w:rPr>
              <w:t xml:space="preserve">Who will you share your results with? </w:t>
            </w:r>
          </w:p>
          <w:p w14:paraId="6FCD1D0D" w14:textId="77777777" w:rsidR="00F54CB4" w:rsidRPr="00F54CB4" w:rsidRDefault="00F54CB4" w:rsidP="009C2029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1" w:hanging="271"/>
              <w:rPr>
                <w:rFonts w:ascii="Calibri Light" w:hAnsi="Calibri Light" w:cs="Calibri Light"/>
                <w:color w:val="000000" w:themeColor="text1"/>
                <w:sz w:val="20"/>
                <w:highlight w:val="white"/>
              </w:rPr>
            </w:pPr>
            <w:r w:rsidRPr="00F54CB4">
              <w:rPr>
                <w:rFonts w:ascii="Calibri Light" w:hAnsi="Calibri Light" w:cs="Calibri Light"/>
                <w:color w:val="000000" w:themeColor="text1"/>
                <w:sz w:val="20"/>
                <w:highlight w:val="white"/>
              </w:rPr>
              <w:t>Can you connect, or “triangulate,” your OurSCHOOL evidence with other sources of data you have available?</w:t>
            </w:r>
          </w:p>
          <w:p w14:paraId="2AE05CFB" w14:textId="77777777" w:rsidR="00F54CB4" w:rsidRPr="00F54CB4" w:rsidRDefault="00F54CB4" w:rsidP="009C2029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1" w:hanging="271"/>
              <w:rPr>
                <w:rFonts w:ascii="Calibri Light" w:hAnsi="Calibri Light" w:cs="Calibri Light"/>
                <w:color w:val="000000" w:themeColor="text1"/>
                <w:szCs w:val="24"/>
                <w:highlight w:val="white"/>
              </w:rPr>
            </w:pPr>
            <w:r w:rsidRPr="00F54CB4">
              <w:rPr>
                <w:rFonts w:ascii="Calibri Light" w:hAnsi="Calibri Light" w:cs="Calibri Light"/>
                <w:color w:val="000000" w:themeColor="text1"/>
                <w:sz w:val="20"/>
                <w:highlight w:val="white"/>
              </w:rPr>
              <w:t xml:space="preserve">How can you impact your results? What interventions can you use? </w:t>
            </w:r>
          </w:p>
          <w:p w14:paraId="4D81A97C" w14:textId="77777777" w:rsidR="00F54CB4" w:rsidRPr="00F54CB4" w:rsidRDefault="00F54CB4" w:rsidP="009C2029">
            <w:pPr>
              <w:tabs>
                <w:tab w:val="left" w:pos="2628"/>
              </w:tabs>
              <w:rPr>
                <w:rFonts w:ascii="Calibri Light" w:hAnsi="Calibri Light" w:cs="Calibri Light"/>
                <w:color w:val="57A445"/>
                <w:sz w:val="20"/>
                <w:highlight w:val="white"/>
              </w:rPr>
            </w:pPr>
          </w:p>
        </w:tc>
      </w:tr>
    </w:tbl>
    <w:p w14:paraId="716C6111" w14:textId="2EF71E80" w:rsidR="00AB2207" w:rsidRPr="00610657" w:rsidRDefault="00E53F4E" w:rsidP="00FD05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b/>
          <w:color w:val="009900"/>
          <w:sz w:val="10"/>
          <w:szCs w:val="24"/>
        </w:rPr>
      </w:pPr>
      <w:r w:rsidRPr="00610657">
        <w:rPr>
          <w:b/>
          <w:color w:val="009900"/>
          <w:sz w:val="10"/>
          <w:szCs w:val="24"/>
        </w:rPr>
        <w:tab/>
      </w:r>
      <w:r w:rsidRPr="00610657">
        <w:rPr>
          <w:b/>
          <w:color w:val="009900"/>
          <w:sz w:val="10"/>
          <w:szCs w:val="24"/>
        </w:rPr>
        <w:tab/>
      </w:r>
      <w:r w:rsidRPr="00610657">
        <w:rPr>
          <w:b/>
          <w:color w:val="009900"/>
          <w:sz w:val="10"/>
          <w:szCs w:val="24"/>
        </w:rPr>
        <w:tab/>
      </w:r>
      <w:r w:rsidRPr="00610657">
        <w:rPr>
          <w:b/>
          <w:color w:val="009900"/>
          <w:sz w:val="10"/>
          <w:szCs w:val="24"/>
        </w:rPr>
        <w:tab/>
      </w:r>
      <w:r w:rsidRPr="00610657">
        <w:rPr>
          <w:b/>
          <w:color w:val="009900"/>
          <w:sz w:val="10"/>
          <w:szCs w:val="24"/>
        </w:rPr>
        <w:tab/>
      </w:r>
      <w:r w:rsidRPr="00610657">
        <w:rPr>
          <w:b/>
          <w:color w:val="009900"/>
          <w:sz w:val="10"/>
          <w:szCs w:val="24"/>
        </w:rPr>
        <w:tab/>
        <w:t xml:space="preserve"> </w:t>
      </w:r>
    </w:p>
    <w:tbl>
      <w:tblPr>
        <w:tblStyle w:val="TableGrid"/>
        <w:tblW w:w="14490" w:type="dxa"/>
        <w:tblInd w:w="-9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73"/>
        <w:gridCol w:w="2031"/>
        <w:gridCol w:w="2784"/>
        <w:gridCol w:w="95"/>
        <w:gridCol w:w="2904"/>
        <w:gridCol w:w="65"/>
        <w:gridCol w:w="2934"/>
        <w:gridCol w:w="35"/>
        <w:gridCol w:w="2969"/>
      </w:tblGrid>
      <w:tr w:rsidR="00610657" w14:paraId="4B8B74B0" w14:textId="77777777" w:rsidTr="00610657">
        <w:trPr>
          <w:trHeight w:val="2478"/>
        </w:trPr>
        <w:tc>
          <w:tcPr>
            <w:tcW w:w="674" w:type="dxa"/>
            <w:vMerge w:val="restart"/>
            <w:tcBorders>
              <w:top w:val="nil"/>
              <w:left w:val="nil"/>
              <w:right w:val="thinThickSmallGap" w:sz="24" w:space="0" w:color="F58620"/>
            </w:tcBorders>
            <w:textDirection w:val="btLr"/>
          </w:tcPr>
          <w:p w14:paraId="46775629" w14:textId="2385B686" w:rsidR="00610657" w:rsidRPr="00C14CA1" w:rsidRDefault="00610657" w:rsidP="00FA1F61">
            <w:pPr>
              <w:ind w:left="113" w:right="113"/>
              <w:contextualSpacing/>
              <w:jc w:val="center"/>
              <w:rPr>
                <w:rFonts w:ascii="Calibri Light" w:hAnsi="Calibri Light" w:cs="Calibri Light"/>
                <w:caps/>
                <w:color w:val="F58620"/>
                <w:sz w:val="36"/>
                <w:szCs w:val="24"/>
              </w:rPr>
            </w:pPr>
            <w:r w:rsidRPr="00C14CA1">
              <w:rPr>
                <w:rFonts w:ascii="Calibri Light" w:hAnsi="Calibri Light" w:cs="Calibri Light"/>
                <w:caps/>
                <w:color w:val="F58620"/>
                <w:sz w:val="36"/>
              </w:rPr>
              <w:t>Broad Analysis</w:t>
            </w:r>
          </w:p>
        </w:tc>
        <w:tc>
          <w:tcPr>
            <w:tcW w:w="2031" w:type="dxa"/>
            <w:tcBorders>
              <w:top w:val="single" w:sz="2" w:space="0" w:color="auto"/>
              <w:left w:val="thinThickSmallGap" w:sz="24" w:space="0" w:color="F58620"/>
              <w:bottom w:val="single" w:sz="2" w:space="0" w:color="auto"/>
              <w:right w:val="single" w:sz="8" w:space="0" w:color="F58620"/>
            </w:tcBorders>
            <w:vAlign w:val="center"/>
          </w:tcPr>
          <w:p w14:paraId="7EC3387F" w14:textId="77777777" w:rsidR="00610657" w:rsidRPr="00C14CA1" w:rsidRDefault="00610657" w:rsidP="00C14CA1">
            <w:pPr>
              <w:rPr>
                <w:rFonts w:ascii="Calibri Light" w:hAnsi="Calibri Light" w:cs="Calibri Light"/>
                <w:b/>
                <w:sz w:val="20"/>
              </w:rPr>
            </w:pPr>
            <w:r w:rsidRPr="00C14CA1">
              <w:rPr>
                <w:rFonts w:ascii="Calibri Light" w:hAnsi="Calibri Light" w:cs="Calibri Light"/>
                <w:b/>
                <w:sz w:val="20"/>
              </w:rPr>
              <w:t>One Click Report:</w:t>
            </w:r>
          </w:p>
          <w:p w14:paraId="225B5CE6" w14:textId="77777777" w:rsidR="00610657" w:rsidRPr="00C14CA1" w:rsidRDefault="00610657" w:rsidP="00C14CA1">
            <w:pPr>
              <w:rPr>
                <w:rFonts w:ascii="Calibri Light" w:hAnsi="Calibri Light" w:cs="Calibri Light"/>
                <w:b/>
                <w:sz w:val="20"/>
              </w:rPr>
            </w:pPr>
            <w:r w:rsidRPr="00C14CA1">
              <w:rPr>
                <w:rFonts w:ascii="Calibri Light" w:hAnsi="Calibri Light" w:cs="Calibri Light"/>
                <w:b/>
                <w:sz w:val="20"/>
              </w:rPr>
              <w:t>Identify an area for further investigation</w:t>
            </w:r>
          </w:p>
          <w:p w14:paraId="6B314799" w14:textId="77777777" w:rsidR="00610657" w:rsidRPr="00FA1F61" w:rsidRDefault="00610657" w:rsidP="00C14CA1">
            <w:pPr>
              <w:contextualSpacing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2785" w:type="dxa"/>
            <w:tcBorders>
              <w:left w:val="single" w:sz="8" w:space="0" w:color="F58620"/>
            </w:tcBorders>
            <w:shd w:val="clear" w:color="auto" w:fill="F2F2F2" w:themeFill="background1" w:themeFillShade="F2"/>
            <w:vAlign w:val="center"/>
          </w:tcPr>
          <w:p w14:paraId="335A8135" w14:textId="0C4B016E" w:rsidR="00610657" w:rsidRPr="00FA1F61" w:rsidRDefault="00610657" w:rsidP="00C14CA1">
            <w:pPr>
              <w:rPr>
                <w:rFonts w:ascii="Calibri Light" w:hAnsi="Calibri Light" w:cs="Calibri Light"/>
                <w:b/>
                <w:i/>
                <w:color w:val="595959" w:themeColor="text1" w:themeTint="A6"/>
                <w:sz w:val="20"/>
                <w:szCs w:val="24"/>
              </w:rPr>
            </w:pPr>
            <w:r w:rsidRPr="00FA1F61">
              <w:rPr>
                <w:rFonts w:ascii="Calibri Light" w:hAnsi="Calibri Light" w:cs="Calibri Light"/>
                <w:b/>
                <w:i/>
                <w:color w:val="595959" w:themeColor="text1" w:themeTint="A6"/>
                <w:sz w:val="20"/>
                <w:szCs w:val="24"/>
              </w:rPr>
              <w:t>Example:</w:t>
            </w:r>
          </w:p>
          <w:p w14:paraId="321BA6D3" w14:textId="77777777" w:rsidR="00610657" w:rsidRPr="00FA1F61" w:rsidRDefault="00610657" w:rsidP="00C14CA1">
            <w:pPr>
              <w:rPr>
                <w:rFonts w:ascii="Calibri Light" w:hAnsi="Calibri Light" w:cs="Calibri Light"/>
                <w:i/>
                <w:color w:val="595959" w:themeColor="text1" w:themeTint="A6"/>
                <w:sz w:val="19"/>
                <w:szCs w:val="19"/>
              </w:rPr>
            </w:pPr>
            <w:r w:rsidRPr="00FA1F61">
              <w:rPr>
                <w:rFonts w:ascii="Calibri Light" w:hAnsi="Calibri Light" w:cs="Calibri Light"/>
                <w:i/>
                <w:color w:val="595959" w:themeColor="text1" w:themeTint="A6"/>
                <w:sz w:val="19"/>
                <w:szCs w:val="19"/>
              </w:rPr>
              <w:t>Social Emotional Outcomes</w:t>
            </w:r>
          </w:p>
          <w:p w14:paraId="69DBAB97" w14:textId="77777777" w:rsidR="00610657" w:rsidRPr="00FA1F61" w:rsidRDefault="00610657" w:rsidP="00C14CA1">
            <w:pPr>
              <w:rPr>
                <w:rFonts w:ascii="Calibri Light" w:hAnsi="Calibri Light" w:cs="Calibri Light"/>
                <w:i/>
                <w:color w:val="595959" w:themeColor="text1" w:themeTint="A6"/>
                <w:sz w:val="19"/>
                <w:szCs w:val="19"/>
              </w:rPr>
            </w:pPr>
            <w:r w:rsidRPr="00FA1F61">
              <w:rPr>
                <w:rFonts w:ascii="Calibri Light" w:hAnsi="Calibri Light" w:cs="Calibri Light"/>
                <w:i/>
                <w:color w:val="595959" w:themeColor="text1" w:themeTint="A6"/>
                <w:sz w:val="19"/>
                <w:szCs w:val="19"/>
              </w:rPr>
              <w:t>-Sense of Belonging</w:t>
            </w:r>
          </w:p>
          <w:p w14:paraId="5C949737" w14:textId="027DE8D9" w:rsidR="00610657" w:rsidRDefault="00610657" w:rsidP="00C14CA1">
            <w:pPr>
              <w:contextualSpacing/>
              <w:rPr>
                <w:b/>
                <w:color w:val="009900"/>
                <w:sz w:val="24"/>
                <w:szCs w:val="24"/>
              </w:rPr>
            </w:pPr>
          </w:p>
        </w:tc>
        <w:tc>
          <w:tcPr>
            <w:tcW w:w="3000" w:type="dxa"/>
            <w:gridSpan w:val="2"/>
          </w:tcPr>
          <w:p w14:paraId="4B7A02B4" w14:textId="3EE6D210" w:rsidR="00610657" w:rsidRPr="006E44E3" w:rsidRDefault="00610657" w:rsidP="00C14CA1">
            <w:pPr>
              <w:contextualSpacing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3000" w:type="dxa"/>
            <w:gridSpan w:val="2"/>
          </w:tcPr>
          <w:p w14:paraId="22C6988C" w14:textId="77777777" w:rsidR="00610657" w:rsidRPr="006E44E3" w:rsidRDefault="00610657" w:rsidP="00FD0589">
            <w:pPr>
              <w:contextualSpacing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3000" w:type="dxa"/>
            <w:gridSpan w:val="2"/>
          </w:tcPr>
          <w:p w14:paraId="37D6EE94" w14:textId="77777777" w:rsidR="00610657" w:rsidRPr="006E44E3" w:rsidRDefault="00610657" w:rsidP="00FD0589">
            <w:pPr>
              <w:contextualSpacing/>
              <w:rPr>
                <w:rFonts w:ascii="Calibri Light" w:hAnsi="Calibri Light" w:cs="Calibri Light"/>
                <w:sz w:val="20"/>
                <w:szCs w:val="24"/>
              </w:rPr>
            </w:pPr>
          </w:p>
        </w:tc>
      </w:tr>
      <w:tr w:rsidR="00610657" w14:paraId="545AEE45" w14:textId="77777777" w:rsidTr="00610657">
        <w:trPr>
          <w:trHeight w:val="2478"/>
        </w:trPr>
        <w:tc>
          <w:tcPr>
            <w:tcW w:w="674" w:type="dxa"/>
            <w:vMerge/>
            <w:tcBorders>
              <w:left w:val="nil"/>
              <w:bottom w:val="nil"/>
              <w:right w:val="thinThickSmallGap" w:sz="24" w:space="0" w:color="F58620"/>
            </w:tcBorders>
          </w:tcPr>
          <w:p w14:paraId="4008645F" w14:textId="77777777" w:rsidR="00610657" w:rsidRDefault="00610657" w:rsidP="00FD0589">
            <w:pPr>
              <w:contextualSpacing/>
              <w:rPr>
                <w:b/>
                <w:color w:val="009900"/>
                <w:sz w:val="24"/>
                <w:szCs w:val="24"/>
              </w:rPr>
            </w:pPr>
          </w:p>
        </w:tc>
        <w:tc>
          <w:tcPr>
            <w:tcW w:w="2031" w:type="dxa"/>
            <w:tcBorders>
              <w:top w:val="single" w:sz="2" w:space="0" w:color="auto"/>
              <w:left w:val="thinThickSmallGap" w:sz="24" w:space="0" w:color="F58620"/>
              <w:bottom w:val="single" w:sz="2" w:space="0" w:color="auto"/>
              <w:right w:val="single" w:sz="8" w:space="0" w:color="F58620"/>
            </w:tcBorders>
            <w:vAlign w:val="center"/>
          </w:tcPr>
          <w:p w14:paraId="1CFF6196" w14:textId="1E31ED0F" w:rsidR="00610657" w:rsidRPr="00C14CA1" w:rsidRDefault="00610657" w:rsidP="00C14CA1">
            <w:pPr>
              <w:rPr>
                <w:rFonts w:ascii="Calibri Light" w:hAnsi="Calibri Light" w:cs="Calibri Light"/>
                <w:b/>
                <w:i/>
                <w:sz w:val="20"/>
                <w:szCs w:val="24"/>
              </w:rPr>
            </w:pPr>
            <w:r w:rsidRPr="00C14CA1">
              <w:rPr>
                <w:rFonts w:ascii="Calibri Light" w:hAnsi="Calibri Light" w:cs="Calibri Light"/>
                <w:b/>
                <w:sz w:val="20"/>
              </w:rPr>
              <w:t>Inference from OurSCHOOL Reports</w:t>
            </w:r>
          </w:p>
        </w:tc>
        <w:tc>
          <w:tcPr>
            <w:tcW w:w="2785" w:type="dxa"/>
            <w:tcBorders>
              <w:left w:val="single" w:sz="8" w:space="0" w:color="F58620"/>
            </w:tcBorders>
            <w:shd w:val="clear" w:color="auto" w:fill="F2F2F2" w:themeFill="background1" w:themeFillShade="F2"/>
            <w:vAlign w:val="center"/>
          </w:tcPr>
          <w:p w14:paraId="16B2C927" w14:textId="77777777" w:rsidR="00610657" w:rsidRPr="00FA1F61" w:rsidRDefault="00610657" w:rsidP="00C14CA1">
            <w:pPr>
              <w:rPr>
                <w:rFonts w:ascii="Calibri Light" w:hAnsi="Calibri Light" w:cs="Calibri Light"/>
                <w:b/>
                <w:i/>
                <w:color w:val="595959" w:themeColor="text1" w:themeTint="A6"/>
                <w:sz w:val="20"/>
                <w:szCs w:val="24"/>
              </w:rPr>
            </w:pPr>
            <w:r w:rsidRPr="00FA1F61">
              <w:rPr>
                <w:rFonts w:ascii="Calibri Light" w:hAnsi="Calibri Light" w:cs="Calibri Light"/>
                <w:b/>
                <w:i/>
                <w:color w:val="595959" w:themeColor="text1" w:themeTint="A6"/>
                <w:sz w:val="20"/>
                <w:szCs w:val="24"/>
              </w:rPr>
              <w:t>Example:</w:t>
            </w:r>
          </w:p>
          <w:p w14:paraId="0C4F7F80" w14:textId="63DBA7DF" w:rsidR="00610657" w:rsidRDefault="00610657" w:rsidP="00C14CA1">
            <w:pPr>
              <w:rPr>
                <w:b/>
                <w:color w:val="009900"/>
                <w:sz w:val="24"/>
                <w:szCs w:val="24"/>
              </w:rPr>
            </w:pPr>
            <w:r w:rsidRPr="00C14CA1">
              <w:rPr>
                <w:rFonts w:ascii="Calibri Light" w:hAnsi="Calibri Light" w:cs="Calibri Light"/>
                <w:i/>
                <w:color w:val="595959" w:themeColor="text1" w:themeTint="A6"/>
                <w:sz w:val="19"/>
                <w:szCs w:val="19"/>
              </w:rPr>
              <w:t>-Starts strong in comparison to norm but declines by grade 10.</w:t>
            </w:r>
          </w:p>
        </w:tc>
        <w:tc>
          <w:tcPr>
            <w:tcW w:w="3000" w:type="dxa"/>
            <w:gridSpan w:val="2"/>
          </w:tcPr>
          <w:p w14:paraId="60DB1A54" w14:textId="594A93E1" w:rsidR="00610657" w:rsidRPr="006E44E3" w:rsidRDefault="00610657" w:rsidP="00FD0589">
            <w:pPr>
              <w:contextualSpacing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3000" w:type="dxa"/>
            <w:gridSpan w:val="2"/>
          </w:tcPr>
          <w:p w14:paraId="508DF7A2" w14:textId="77777777" w:rsidR="00610657" w:rsidRPr="006E44E3" w:rsidRDefault="00610657" w:rsidP="00FD0589">
            <w:pPr>
              <w:contextualSpacing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3000" w:type="dxa"/>
            <w:gridSpan w:val="2"/>
          </w:tcPr>
          <w:p w14:paraId="7161EA00" w14:textId="77777777" w:rsidR="00610657" w:rsidRPr="006E44E3" w:rsidRDefault="00610657" w:rsidP="00FD0589">
            <w:pPr>
              <w:contextualSpacing/>
              <w:rPr>
                <w:rFonts w:ascii="Calibri Light" w:hAnsi="Calibri Light" w:cs="Calibri Light"/>
                <w:sz w:val="20"/>
                <w:szCs w:val="24"/>
              </w:rPr>
            </w:pPr>
          </w:p>
        </w:tc>
      </w:tr>
      <w:tr w:rsidR="00610657" w14:paraId="7FE9942F" w14:textId="77777777" w:rsidTr="00610657">
        <w:trPr>
          <w:trHeight w:val="2478"/>
        </w:trPr>
        <w:tc>
          <w:tcPr>
            <w:tcW w:w="674" w:type="dxa"/>
            <w:vMerge w:val="restart"/>
            <w:tcBorders>
              <w:top w:val="nil"/>
              <w:left w:val="nil"/>
              <w:right w:val="thinThickSmallGap" w:sz="24" w:space="0" w:color="008CBE"/>
            </w:tcBorders>
            <w:textDirection w:val="btLr"/>
          </w:tcPr>
          <w:p w14:paraId="2AB802D3" w14:textId="2D4989B6" w:rsidR="00610657" w:rsidRPr="00C14CA1" w:rsidRDefault="00610657" w:rsidP="00CA2A8E">
            <w:pPr>
              <w:ind w:left="113" w:right="113"/>
              <w:contextualSpacing/>
              <w:jc w:val="center"/>
              <w:rPr>
                <w:rFonts w:ascii="Calibri Light" w:hAnsi="Calibri Light" w:cs="Calibri Light"/>
                <w:caps/>
                <w:color w:val="F58620"/>
                <w:sz w:val="36"/>
                <w:szCs w:val="24"/>
              </w:rPr>
            </w:pPr>
            <w:r w:rsidRPr="00CA2A8E">
              <w:rPr>
                <w:rFonts w:ascii="Calibri Light" w:hAnsi="Calibri Light" w:cs="Calibri Light"/>
                <w:caps/>
                <w:color w:val="008CBE"/>
                <w:sz w:val="36"/>
              </w:rPr>
              <w:lastRenderedPageBreak/>
              <w:t>Deep Analysis</w:t>
            </w:r>
          </w:p>
        </w:tc>
        <w:tc>
          <w:tcPr>
            <w:tcW w:w="2026" w:type="dxa"/>
            <w:tcBorders>
              <w:top w:val="single" w:sz="2" w:space="0" w:color="auto"/>
              <w:left w:val="thinThickSmallGap" w:sz="24" w:space="0" w:color="008CBE"/>
              <w:bottom w:val="single" w:sz="2" w:space="0" w:color="auto"/>
              <w:right w:val="single" w:sz="4" w:space="0" w:color="008CBE"/>
            </w:tcBorders>
            <w:vAlign w:val="center"/>
          </w:tcPr>
          <w:p w14:paraId="37241EEC" w14:textId="022266DC" w:rsidR="00610657" w:rsidRPr="009C2029" w:rsidRDefault="00610657" w:rsidP="009C2029">
            <w:pPr>
              <w:rPr>
                <w:rFonts w:ascii="Calibri Light" w:hAnsi="Calibri Light" w:cs="Calibri Light"/>
                <w:b/>
                <w:sz w:val="20"/>
              </w:rPr>
            </w:pPr>
            <w:r w:rsidRPr="009C2029">
              <w:rPr>
                <w:rFonts w:ascii="Calibri Light" w:hAnsi="Calibri Light" w:cs="Calibri Light"/>
                <w:b/>
                <w:sz w:val="20"/>
              </w:rPr>
              <w:t xml:space="preserve">What </w:t>
            </w:r>
            <w:r w:rsidR="007D0DCA">
              <w:rPr>
                <w:rFonts w:ascii="Calibri Light" w:hAnsi="Calibri Light" w:cs="Calibri Light"/>
                <w:b/>
                <w:sz w:val="20"/>
              </w:rPr>
              <w:t>d</w:t>
            </w:r>
            <w:bookmarkStart w:id="0" w:name="_GoBack"/>
            <w:bookmarkEnd w:id="0"/>
            <w:r w:rsidRPr="009C2029">
              <w:rPr>
                <w:rFonts w:ascii="Calibri Light" w:hAnsi="Calibri Light" w:cs="Calibri Light"/>
                <w:b/>
                <w:sz w:val="20"/>
              </w:rPr>
              <w:t xml:space="preserve">rill-down(s) are you going to look at? </w:t>
            </w:r>
          </w:p>
          <w:p w14:paraId="24599521" w14:textId="77777777" w:rsidR="00610657" w:rsidRPr="00FA1F61" w:rsidRDefault="00610657" w:rsidP="00C7549D">
            <w:pPr>
              <w:contextualSpacing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2880" w:type="dxa"/>
            <w:gridSpan w:val="2"/>
            <w:tcBorders>
              <w:left w:val="single" w:sz="4" w:space="0" w:color="008CBE"/>
            </w:tcBorders>
            <w:shd w:val="clear" w:color="auto" w:fill="F2F2F2" w:themeFill="background1" w:themeFillShade="F2"/>
            <w:vAlign w:val="center"/>
          </w:tcPr>
          <w:p w14:paraId="1BBAE2F0" w14:textId="77777777" w:rsidR="00610657" w:rsidRPr="00FA1F61" w:rsidRDefault="00610657" w:rsidP="00C7549D">
            <w:pPr>
              <w:rPr>
                <w:rFonts w:ascii="Calibri Light" w:hAnsi="Calibri Light" w:cs="Calibri Light"/>
                <w:b/>
                <w:i/>
                <w:color w:val="595959" w:themeColor="text1" w:themeTint="A6"/>
                <w:sz w:val="20"/>
                <w:szCs w:val="24"/>
              </w:rPr>
            </w:pPr>
            <w:r w:rsidRPr="00FA1F61">
              <w:rPr>
                <w:rFonts w:ascii="Calibri Light" w:hAnsi="Calibri Light" w:cs="Calibri Light"/>
                <w:b/>
                <w:i/>
                <w:color w:val="595959" w:themeColor="text1" w:themeTint="A6"/>
                <w:sz w:val="20"/>
                <w:szCs w:val="24"/>
              </w:rPr>
              <w:t>Example:</w:t>
            </w:r>
          </w:p>
          <w:p w14:paraId="265870CB" w14:textId="77777777" w:rsidR="00610657" w:rsidRPr="00610657" w:rsidRDefault="00610657" w:rsidP="009C2029">
            <w:pPr>
              <w:rPr>
                <w:rFonts w:ascii="Calibri Light" w:hAnsi="Calibri Light" w:cs="Calibri Light"/>
                <w:i/>
                <w:color w:val="595959" w:themeColor="text1" w:themeTint="A6"/>
                <w:sz w:val="18"/>
                <w:szCs w:val="19"/>
              </w:rPr>
            </w:pPr>
            <w:r w:rsidRPr="00610657">
              <w:rPr>
                <w:rFonts w:ascii="Calibri Light" w:hAnsi="Calibri Light" w:cs="Calibri Light"/>
                <w:i/>
                <w:color w:val="595959" w:themeColor="text1" w:themeTint="A6"/>
                <w:sz w:val="18"/>
                <w:szCs w:val="19"/>
              </w:rPr>
              <w:t>-Sex</w:t>
            </w:r>
          </w:p>
          <w:p w14:paraId="29EBF271" w14:textId="77777777" w:rsidR="00610657" w:rsidRPr="00610657" w:rsidRDefault="00610657" w:rsidP="009C2029">
            <w:pPr>
              <w:rPr>
                <w:rFonts w:ascii="Calibri Light" w:hAnsi="Calibri Light" w:cs="Calibri Light"/>
                <w:i/>
                <w:color w:val="595959" w:themeColor="text1" w:themeTint="A6"/>
                <w:sz w:val="18"/>
                <w:szCs w:val="19"/>
              </w:rPr>
            </w:pPr>
            <w:r w:rsidRPr="00610657">
              <w:rPr>
                <w:rFonts w:ascii="Calibri Light" w:hAnsi="Calibri Light" w:cs="Calibri Light"/>
                <w:i/>
                <w:color w:val="595959" w:themeColor="text1" w:themeTint="A6"/>
                <w:sz w:val="18"/>
                <w:szCs w:val="19"/>
              </w:rPr>
              <w:t>-Year</w:t>
            </w:r>
          </w:p>
          <w:p w14:paraId="5BC09298" w14:textId="77777777" w:rsidR="00610657" w:rsidRPr="00610657" w:rsidRDefault="00610657" w:rsidP="009C2029">
            <w:pPr>
              <w:rPr>
                <w:rFonts w:ascii="Calibri Light" w:hAnsi="Calibri Light" w:cs="Calibri Light"/>
                <w:i/>
                <w:color w:val="595959" w:themeColor="text1" w:themeTint="A6"/>
                <w:sz w:val="18"/>
                <w:szCs w:val="19"/>
              </w:rPr>
            </w:pPr>
            <w:r w:rsidRPr="00610657">
              <w:rPr>
                <w:rFonts w:ascii="Calibri Light" w:hAnsi="Calibri Light" w:cs="Calibri Light"/>
                <w:i/>
                <w:color w:val="595959" w:themeColor="text1" w:themeTint="A6"/>
                <w:sz w:val="18"/>
                <w:szCs w:val="19"/>
              </w:rPr>
              <w:t xml:space="preserve">-Aboriginality </w:t>
            </w:r>
          </w:p>
          <w:p w14:paraId="593C210D" w14:textId="67C30F03" w:rsidR="00610657" w:rsidRDefault="00610657" w:rsidP="009C2029">
            <w:pPr>
              <w:contextualSpacing/>
              <w:rPr>
                <w:b/>
                <w:color w:val="009900"/>
                <w:sz w:val="24"/>
                <w:szCs w:val="24"/>
              </w:rPr>
            </w:pPr>
            <w:r w:rsidRPr="00610657">
              <w:rPr>
                <w:rFonts w:ascii="Calibri Light" w:hAnsi="Calibri Light" w:cs="Calibri Light"/>
                <w:i/>
                <w:color w:val="595959" w:themeColor="text1" w:themeTint="A6"/>
                <w:sz w:val="18"/>
                <w:szCs w:val="19"/>
              </w:rPr>
              <w:t>-Year over year comparisons</w:t>
            </w:r>
            <w:r w:rsidRPr="00610657">
              <w:rPr>
                <w:rFonts w:ascii="Calibri Light" w:hAnsi="Calibri Light" w:cs="Calibri Light"/>
                <w:b/>
                <w:i/>
                <w:color w:val="595959" w:themeColor="text1" w:themeTint="A6"/>
                <w:sz w:val="18"/>
                <w:szCs w:val="19"/>
              </w:rPr>
              <w:t xml:space="preserve"> </w:t>
            </w:r>
          </w:p>
        </w:tc>
        <w:tc>
          <w:tcPr>
            <w:tcW w:w="2970" w:type="dxa"/>
            <w:gridSpan w:val="2"/>
          </w:tcPr>
          <w:p w14:paraId="72CCC6F0" w14:textId="597E6936" w:rsidR="00610657" w:rsidRPr="006E44E3" w:rsidRDefault="00610657" w:rsidP="00C7549D">
            <w:pPr>
              <w:contextualSpacing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2970" w:type="dxa"/>
            <w:gridSpan w:val="2"/>
          </w:tcPr>
          <w:p w14:paraId="34F8CF83" w14:textId="77777777" w:rsidR="00610657" w:rsidRPr="006E44E3" w:rsidRDefault="00610657" w:rsidP="00C7549D">
            <w:pPr>
              <w:contextualSpacing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2970" w:type="dxa"/>
          </w:tcPr>
          <w:p w14:paraId="483DA4D6" w14:textId="77777777" w:rsidR="00610657" w:rsidRPr="006E44E3" w:rsidRDefault="00610657" w:rsidP="00C7549D">
            <w:pPr>
              <w:contextualSpacing/>
              <w:rPr>
                <w:rFonts w:ascii="Calibri Light" w:hAnsi="Calibri Light" w:cs="Calibri Light"/>
                <w:sz w:val="20"/>
                <w:szCs w:val="24"/>
              </w:rPr>
            </w:pPr>
          </w:p>
        </w:tc>
      </w:tr>
      <w:tr w:rsidR="00610657" w14:paraId="7382A3E3" w14:textId="77777777" w:rsidTr="00610657">
        <w:trPr>
          <w:trHeight w:val="2477"/>
        </w:trPr>
        <w:tc>
          <w:tcPr>
            <w:tcW w:w="674" w:type="dxa"/>
            <w:vMerge/>
            <w:tcBorders>
              <w:left w:val="nil"/>
              <w:bottom w:val="nil"/>
              <w:right w:val="thinThickSmallGap" w:sz="24" w:space="0" w:color="008CBE"/>
            </w:tcBorders>
          </w:tcPr>
          <w:p w14:paraId="3EE6C53D" w14:textId="77777777" w:rsidR="00610657" w:rsidRDefault="00610657" w:rsidP="00C7549D">
            <w:pPr>
              <w:contextualSpacing/>
              <w:rPr>
                <w:b/>
                <w:color w:val="009900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2" w:space="0" w:color="auto"/>
              <w:left w:val="thinThickSmallGap" w:sz="24" w:space="0" w:color="008CBE"/>
              <w:bottom w:val="single" w:sz="2" w:space="0" w:color="auto"/>
              <w:right w:val="single" w:sz="4" w:space="0" w:color="008CBE"/>
            </w:tcBorders>
            <w:vAlign w:val="center"/>
          </w:tcPr>
          <w:p w14:paraId="362979DF" w14:textId="0460268D" w:rsidR="00610657" w:rsidRPr="00C14CA1" w:rsidRDefault="00610657" w:rsidP="00C7549D">
            <w:pPr>
              <w:rPr>
                <w:rFonts w:ascii="Calibri Light" w:hAnsi="Calibri Light" w:cs="Calibri Light"/>
                <w:b/>
                <w:i/>
                <w:sz w:val="20"/>
                <w:szCs w:val="24"/>
              </w:rPr>
            </w:pPr>
            <w:r w:rsidRPr="009C2029">
              <w:rPr>
                <w:rFonts w:ascii="Calibri Light" w:hAnsi="Calibri Light" w:cs="Calibri Light"/>
                <w:b/>
                <w:sz w:val="20"/>
              </w:rPr>
              <w:t>Findings from Interactive Charts (areas to celebrate, and areas for future growth).</w:t>
            </w:r>
          </w:p>
        </w:tc>
        <w:tc>
          <w:tcPr>
            <w:tcW w:w="2880" w:type="dxa"/>
            <w:gridSpan w:val="2"/>
            <w:tcBorders>
              <w:left w:val="single" w:sz="4" w:space="0" w:color="008CBE"/>
            </w:tcBorders>
            <w:shd w:val="clear" w:color="auto" w:fill="F2F2F2" w:themeFill="background1" w:themeFillShade="F2"/>
            <w:vAlign w:val="center"/>
          </w:tcPr>
          <w:p w14:paraId="70352924" w14:textId="77777777" w:rsidR="00610657" w:rsidRPr="00FA1F61" w:rsidRDefault="00610657" w:rsidP="00C7549D">
            <w:pPr>
              <w:rPr>
                <w:rFonts w:ascii="Calibri Light" w:hAnsi="Calibri Light" w:cs="Calibri Light"/>
                <w:b/>
                <w:i/>
                <w:color w:val="595959" w:themeColor="text1" w:themeTint="A6"/>
                <w:sz w:val="20"/>
                <w:szCs w:val="24"/>
              </w:rPr>
            </w:pPr>
            <w:r w:rsidRPr="00FA1F61">
              <w:rPr>
                <w:rFonts w:ascii="Calibri Light" w:hAnsi="Calibri Light" w:cs="Calibri Light"/>
                <w:b/>
                <w:i/>
                <w:color w:val="595959" w:themeColor="text1" w:themeTint="A6"/>
                <w:sz w:val="20"/>
                <w:szCs w:val="24"/>
              </w:rPr>
              <w:t>Example:</w:t>
            </w:r>
          </w:p>
          <w:p w14:paraId="782A151D" w14:textId="77777777" w:rsidR="00610657" w:rsidRPr="00610657" w:rsidRDefault="00610657" w:rsidP="009C2029">
            <w:pPr>
              <w:rPr>
                <w:rFonts w:ascii="Calibri Light" w:hAnsi="Calibri Light" w:cs="Calibri Light"/>
                <w:i/>
                <w:color w:val="595959" w:themeColor="text1" w:themeTint="A6"/>
                <w:sz w:val="18"/>
                <w:szCs w:val="19"/>
              </w:rPr>
            </w:pPr>
            <w:r w:rsidRPr="00610657">
              <w:rPr>
                <w:rFonts w:ascii="Calibri Light" w:hAnsi="Calibri Light" w:cs="Calibri Light"/>
                <w:i/>
                <w:color w:val="595959" w:themeColor="text1" w:themeTint="A6"/>
                <w:sz w:val="18"/>
                <w:szCs w:val="19"/>
              </w:rPr>
              <w:t>-After drilling down by sex, I notice a gender gap: the decline is more pronounced in girls.</w:t>
            </w:r>
          </w:p>
          <w:p w14:paraId="42782EB5" w14:textId="0178F15A" w:rsidR="00610657" w:rsidRDefault="00610657" w:rsidP="009C2029">
            <w:pPr>
              <w:rPr>
                <w:b/>
                <w:color w:val="009900"/>
                <w:sz w:val="24"/>
                <w:szCs w:val="24"/>
              </w:rPr>
            </w:pPr>
            <w:r w:rsidRPr="00610657">
              <w:rPr>
                <w:rFonts w:ascii="Calibri Light" w:hAnsi="Calibri Light" w:cs="Calibri Light"/>
                <w:i/>
                <w:color w:val="595959" w:themeColor="text1" w:themeTint="A6"/>
                <w:sz w:val="18"/>
                <w:szCs w:val="19"/>
              </w:rPr>
              <w:t>- Drilling down by grade shows that grade 8 boys are the lowest group when compared to replica school</w:t>
            </w:r>
          </w:p>
        </w:tc>
        <w:tc>
          <w:tcPr>
            <w:tcW w:w="2970" w:type="dxa"/>
            <w:gridSpan w:val="2"/>
          </w:tcPr>
          <w:p w14:paraId="17A4AD7F" w14:textId="10A31D55" w:rsidR="00610657" w:rsidRPr="006E44E3" w:rsidRDefault="00610657" w:rsidP="00C7549D">
            <w:pPr>
              <w:contextualSpacing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2970" w:type="dxa"/>
            <w:gridSpan w:val="2"/>
          </w:tcPr>
          <w:p w14:paraId="23A0AF84" w14:textId="77777777" w:rsidR="00610657" w:rsidRPr="006E44E3" w:rsidRDefault="00610657" w:rsidP="00C7549D">
            <w:pPr>
              <w:contextualSpacing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2970" w:type="dxa"/>
          </w:tcPr>
          <w:p w14:paraId="667A0E47" w14:textId="77777777" w:rsidR="00610657" w:rsidRPr="006E44E3" w:rsidRDefault="00610657" w:rsidP="00C7549D">
            <w:pPr>
              <w:contextualSpacing/>
              <w:rPr>
                <w:rFonts w:ascii="Calibri Light" w:hAnsi="Calibri Light" w:cs="Calibri Light"/>
                <w:sz w:val="20"/>
                <w:szCs w:val="24"/>
              </w:rPr>
            </w:pPr>
          </w:p>
        </w:tc>
      </w:tr>
    </w:tbl>
    <w:p w14:paraId="797F7BA9" w14:textId="3CBA9E38" w:rsidR="009C2029" w:rsidRPr="00610657" w:rsidRDefault="009C2029" w:rsidP="008550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b/>
          <w:color w:val="009900"/>
          <w:sz w:val="20"/>
          <w:szCs w:val="24"/>
        </w:rPr>
      </w:pPr>
    </w:p>
    <w:tbl>
      <w:tblPr>
        <w:tblStyle w:val="TableGrid"/>
        <w:tblW w:w="14490" w:type="dxa"/>
        <w:tblInd w:w="-9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74"/>
        <w:gridCol w:w="2026"/>
        <w:gridCol w:w="2885"/>
        <w:gridCol w:w="2968"/>
        <w:gridCol w:w="2968"/>
        <w:gridCol w:w="2969"/>
      </w:tblGrid>
      <w:tr w:rsidR="00610657" w14:paraId="50B04F82" w14:textId="77777777" w:rsidTr="00610657">
        <w:trPr>
          <w:trHeight w:val="2478"/>
        </w:trPr>
        <w:tc>
          <w:tcPr>
            <w:tcW w:w="674" w:type="dxa"/>
            <w:vMerge w:val="restart"/>
            <w:tcBorders>
              <w:top w:val="nil"/>
              <w:left w:val="nil"/>
              <w:right w:val="thinThickSmallGap" w:sz="24" w:space="0" w:color="57A445"/>
            </w:tcBorders>
            <w:textDirection w:val="btLr"/>
          </w:tcPr>
          <w:p w14:paraId="6F56BA50" w14:textId="7FFAC96C" w:rsidR="00610657" w:rsidRPr="00C14CA1" w:rsidRDefault="00610657" w:rsidP="00C7549D">
            <w:pPr>
              <w:ind w:left="113" w:right="113"/>
              <w:contextualSpacing/>
              <w:jc w:val="center"/>
              <w:rPr>
                <w:rFonts w:ascii="Calibri Light" w:hAnsi="Calibri Light" w:cs="Calibri Light"/>
                <w:caps/>
                <w:color w:val="F58620"/>
                <w:sz w:val="36"/>
                <w:szCs w:val="24"/>
              </w:rPr>
            </w:pPr>
            <w:r w:rsidRPr="00CA2A8E">
              <w:rPr>
                <w:rFonts w:ascii="Calibri Light" w:hAnsi="Calibri Light" w:cs="Calibri Light"/>
                <w:caps/>
                <w:color w:val="57A445"/>
                <w:sz w:val="36"/>
              </w:rPr>
              <w:t>Sharing and Action</w:t>
            </w:r>
          </w:p>
        </w:tc>
        <w:tc>
          <w:tcPr>
            <w:tcW w:w="2026" w:type="dxa"/>
            <w:tcBorders>
              <w:top w:val="single" w:sz="2" w:space="0" w:color="auto"/>
              <w:left w:val="thinThickSmallGap" w:sz="24" w:space="0" w:color="57A445"/>
              <w:bottom w:val="single" w:sz="2" w:space="0" w:color="auto"/>
              <w:right w:val="single" w:sz="4" w:space="0" w:color="57A445"/>
            </w:tcBorders>
            <w:vAlign w:val="center"/>
          </w:tcPr>
          <w:p w14:paraId="60C6F996" w14:textId="21F35B71" w:rsidR="00610657" w:rsidRPr="00FA1F61" w:rsidRDefault="00610657" w:rsidP="00C7549D">
            <w:pPr>
              <w:contextualSpacing/>
              <w:rPr>
                <w:rFonts w:ascii="Calibri Light" w:hAnsi="Calibri Light" w:cs="Calibri Light"/>
                <w:sz w:val="20"/>
                <w:szCs w:val="24"/>
              </w:rPr>
            </w:pPr>
            <w:r w:rsidRPr="00CA2A8E">
              <w:rPr>
                <w:rFonts w:ascii="Calibri Light" w:hAnsi="Calibri Light" w:cs="Calibri Light"/>
                <w:b/>
                <w:sz w:val="20"/>
              </w:rPr>
              <w:t xml:space="preserve">Who will I share results with? What is my strategy for sharing? </w:t>
            </w:r>
          </w:p>
        </w:tc>
        <w:tc>
          <w:tcPr>
            <w:tcW w:w="2885" w:type="dxa"/>
            <w:tcBorders>
              <w:left w:val="single" w:sz="4" w:space="0" w:color="57A445"/>
            </w:tcBorders>
            <w:shd w:val="clear" w:color="auto" w:fill="F2F2F2" w:themeFill="background1" w:themeFillShade="F2"/>
            <w:vAlign w:val="center"/>
          </w:tcPr>
          <w:p w14:paraId="4C61E0B5" w14:textId="77777777" w:rsidR="00610657" w:rsidRPr="00FA1F61" w:rsidRDefault="00610657" w:rsidP="00C7549D">
            <w:pPr>
              <w:rPr>
                <w:rFonts w:ascii="Calibri Light" w:hAnsi="Calibri Light" w:cs="Calibri Light"/>
                <w:b/>
                <w:i/>
                <w:color w:val="595959" w:themeColor="text1" w:themeTint="A6"/>
                <w:sz w:val="20"/>
                <w:szCs w:val="24"/>
              </w:rPr>
            </w:pPr>
            <w:r w:rsidRPr="00FA1F61">
              <w:rPr>
                <w:rFonts w:ascii="Calibri Light" w:hAnsi="Calibri Light" w:cs="Calibri Light"/>
                <w:b/>
                <w:i/>
                <w:color w:val="595959" w:themeColor="text1" w:themeTint="A6"/>
                <w:sz w:val="20"/>
                <w:szCs w:val="24"/>
              </w:rPr>
              <w:t>Example:</w:t>
            </w:r>
          </w:p>
          <w:p w14:paraId="7E50B11F" w14:textId="77777777" w:rsidR="00610657" w:rsidRPr="00610657" w:rsidRDefault="00610657" w:rsidP="00CA2A8E">
            <w:pPr>
              <w:rPr>
                <w:rFonts w:ascii="Calibri Light" w:hAnsi="Calibri Light" w:cs="Calibri Light"/>
                <w:i/>
                <w:color w:val="595959" w:themeColor="text1" w:themeTint="A6"/>
                <w:sz w:val="18"/>
                <w:szCs w:val="19"/>
              </w:rPr>
            </w:pPr>
            <w:r w:rsidRPr="00610657">
              <w:rPr>
                <w:rFonts w:ascii="Calibri Light" w:hAnsi="Calibri Light" w:cs="Calibri Light"/>
                <w:i/>
                <w:color w:val="595959" w:themeColor="text1" w:themeTint="A6"/>
                <w:sz w:val="18"/>
                <w:szCs w:val="19"/>
              </w:rPr>
              <w:t>-I will share my results with teachers, students, and parents/guardians.</w:t>
            </w:r>
          </w:p>
          <w:p w14:paraId="35515B38" w14:textId="78A7E161" w:rsidR="00610657" w:rsidRDefault="00610657" w:rsidP="00CA2A8E">
            <w:pPr>
              <w:contextualSpacing/>
              <w:rPr>
                <w:b/>
                <w:color w:val="009900"/>
                <w:sz w:val="24"/>
                <w:szCs w:val="24"/>
              </w:rPr>
            </w:pPr>
            <w:r w:rsidRPr="00610657">
              <w:rPr>
                <w:rFonts w:ascii="Calibri Light" w:hAnsi="Calibri Light" w:cs="Calibri Light"/>
                <w:i/>
                <w:color w:val="595959" w:themeColor="text1" w:themeTint="A6"/>
                <w:sz w:val="18"/>
                <w:szCs w:val="19"/>
              </w:rPr>
              <w:t>-Strategy: I will share with teachers at next meet (One-Click report and PowerPoint). I will share with students via announcements, posters in the school, and social media posts. Teachers and students will share the data with the school board.</w:t>
            </w:r>
          </w:p>
        </w:tc>
        <w:tc>
          <w:tcPr>
            <w:tcW w:w="2968" w:type="dxa"/>
          </w:tcPr>
          <w:p w14:paraId="6B67F1BC" w14:textId="77777777" w:rsidR="00610657" w:rsidRPr="006E44E3" w:rsidRDefault="00610657" w:rsidP="00C7549D">
            <w:pPr>
              <w:contextualSpacing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2968" w:type="dxa"/>
          </w:tcPr>
          <w:p w14:paraId="0DB1AC64" w14:textId="77777777" w:rsidR="00610657" w:rsidRPr="006E44E3" w:rsidRDefault="00610657" w:rsidP="00C7549D">
            <w:pPr>
              <w:contextualSpacing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2969" w:type="dxa"/>
          </w:tcPr>
          <w:p w14:paraId="742F2BCD" w14:textId="77777777" w:rsidR="00610657" w:rsidRPr="006E44E3" w:rsidRDefault="00610657" w:rsidP="00C7549D">
            <w:pPr>
              <w:contextualSpacing/>
              <w:rPr>
                <w:rFonts w:ascii="Calibri Light" w:hAnsi="Calibri Light" w:cs="Calibri Light"/>
                <w:sz w:val="20"/>
                <w:szCs w:val="24"/>
              </w:rPr>
            </w:pPr>
          </w:p>
        </w:tc>
      </w:tr>
      <w:tr w:rsidR="00610657" w14:paraId="1BA8513B" w14:textId="77777777" w:rsidTr="00610657">
        <w:trPr>
          <w:trHeight w:val="2641"/>
        </w:trPr>
        <w:tc>
          <w:tcPr>
            <w:tcW w:w="674" w:type="dxa"/>
            <w:vMerge/>
            <w:tcBorders>
              <w:left w:val="nil"/>
              <w:bottom w:val="nil"/>
              <w:right w:val="thinThickSmallGap" w:sz="24" w:space="0" w:color="57A445"/>
            </w:tcBorders>
          </w:tcPr>
          <w:p w14:paraId="16E707C5" w14:textId="77777777" w:rsidR="00610657" w:rsidRDefault="00610657" w:rsidP="00C7549D">
            <w:pPr>
              <w:contextualSpacing/>
              <w:rPr>
                <w:b/>
                <w:color w:val="009900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2" w:space="0" w:color="auto"/>
              <w:left w:val="thinThickSmallGap" w:sz="24" w:space="0" w:color="57A445"/>
              <w:bottom w:val="single" w:sz="2" w:space="0" w:color="auto"/>
              <w:right w:val="single" w:sz="4" w:space="0" w:color="57A445"/>
            </w:tcBorders>
            <w:vAlign w:val="center"/>
          </w:tcPr>
          <w:p w14:paraId="1D074E78" w14:textId="77777777" w:rsidR="00610657" w:rsidRPr="00610657" w:rsidRDefault="00610657" w:rsidP="00610657">
            <w:pPr>
              <w:rPr>
                <w:rFonts w:ascii="Calibri Light" w:hAnsi="Calibri Light" w:cs="Calibri Light"/>
                <w:b/>
                <w:sz w:val="20"/>
              </w:rPr>
            </w:pPr>
            <w:r w:rsidRPr="00610657">
              <w:rPr>
                <w:rFonts w:ascii="Calibri Light" w:hAnsi="Calibri Light" w:cs="Calibri Light"/>
                <w:b/>
                <w:sz w:val="20"/>
              </w:rPr>
              <w:t xml:space="preserve">Identify: </w:t>
            </w:r>
          </w:p>
          <w:p w14:paraId="3C5A0F7C" w14:textId="0070B29A" w:rsidR="00610657" w:rsidRPr="00610657" w:rsidRDefault="00610657" w:rsidP="00610657">
            <w:pPr>
              <w:pStyle w:val="ListParagraph"/>
              <w:numPr>
                <w:ilvl w:val="0"/>
                <w:numId w:val="16"/>
              </w:numPr>
              <w:ind w:left="112" w:hanging="112"/>
              <w:rPr>
                <w:rFonts w:ascii="Calibri Light" w:hAnsi="Calibri Light" w:cs="Calibri Light"/>
                <w:b/>
                <w:sz w:val="20"/>
              </w:rPr>
            </w:pPr>
            <w:r w:rsidRPr="00610657">
              <w:rPr>
                <w:rFonts w:ascii="Calibri Light" w:hAnsi="Calibri Light" w:cs="Calibri Light"/>
                <w:b/>
                <w:sz w:val="20"/>
              </w:rPr>
              <w:t>Other evidence to triangulate</w:t>
            </w:r>
          </w:p>
          <w:p w14:paraId="6610E33C" w14:textId="3BD04710" w:rsidR="00610657" w:rsidRPr="00610657" w:rsidRDefault="00610657" w:rsidP="00610657">
            <w:pPr>
              <w:pStyle w:val="ListParagraph"/>
              <w:numPr>
                <w:ilvl w:val="0"/>
                <w:numId w:val="16"/>
              </w:numPr>
              <w:ind w:left="112" w:hanging="112"/>
              <w:rPr>
                <w:rFonts w:ascii="Calibri Light" w:hAnsi="Calibri Light" w:cs="Calibri Light"/>
                <w:b/>
                <w:sz w:val="20"/>
              </w:rPr>
            </w:pPr>
            <w:r w:rsidRPr="00610657">
              <w:rPr>
                <w:rFonts w:ascii="Calibri Light" w:hAnsi="Calibri Light" w:cs="Calibri Light"/>
                <w:b/>
                <w:sz w:val="20"/>
              </w:rPr>
              <w:t>Questions for further interrogation</w:t>
            </w:r>
          </w:p>
          <w:p w14:paraId="30EA50CF" w14:textId="2318FC20" w:rsidR="00610657" w:rsidRPr="00610657" w:rsidRDefault="00610657" w:rsidP="00610657">
            <w:pPr>
              <w:pStyle w:val="ListParagraph"/>
              <w:numPr>
                <w:ilvl w:val="0"/>
                <w:numId w:val="16"/>
              </w:numPr>
              <w:ind w:left="112" w:hanging="112"/>
              <w:rPr>
                <w:rFonts w:ascii="Calibri Light" w:hAnsi="Calibri Light" w:cs="Calibri Light"/>
                <w:b/>
                <w:sz w:val="20"/>
              </w:rPr>
            </w:pPr>
            <w:r w:rsidRPr="00610657">
              <w:rPr>
                <w:rFonts w:ascii="Calibri Light" w:hAnsi="Calibri Light" w:cs="Calibri Light"/>
                <w:b/>
                <w:sz w:val="20"/>
              </w:rPr>
              <w:t>Strategy for obtaining more information</w:t>
            </w:r>
          </w:p>
          <w:p w14:paraId="3821C65E" w14:textId="72065544" w:rsidR="00610657" w:rsidRPr="00610657" w:rsidRDefault="00610657" w:rsidP="00610657">
            <w:pPr>
              <w:pStyle w:val="ListParagraph"/>
              <w:numPr>
                <w:ilvl w:val="0"/>
                <w:numId w:val="16"/>
              </w:numPr>
              <w:ind w:left="112" w:hanging="112"/>
              <w:rPr>
                <w:rFonts w:ascii="Calibri Light" w:hAnsi="Calibri Light" w:cs="Calibri Light"/>
                <w:b/>
                <w:i/>
                <w:sz w:val="20"/>
                <w:szCs w:val="24"/>
              </w:rPr>
            </w:pPr>
            <w:r w:rsidRPr="00610657">
              <w:rPr>
                <w:rFonts w:ascii="Calibri Light" w:hAnsi="Calibri Light" w:cs="Calibri Light"/>
                <w:b/>
                <w:sz w:val="20"/>
              </w:rPr>
              <w:t xml:space="preserve">Possible </w:t>
            </w:r>
            <w:r w:rsidR="007D0DCA">
              <w:rPr>
                <w:rFonts w:ascii="Calibri Light" w:hAnsi="Calibri Light" w:cs="Calibri Light"/>
                <w:b/>
                <w:sz w:val="20"/>
              </w:rPr>
              <w:t>Action Plan</w:t>
            </w:r>
          </w:p>
        </w:tc>
        <w:tc>
          <w:tcPr>
            <w:tcW w:w="2885" w:type="dxa"/>
            <w:tcBorders>
              <w:left w:val="single" w:sz="4" w:space="0" w:color="57A445"/>
            </w:tcBorders>
            <w:shd w:val="clear" w:color="auto" w:fill="F2F2F2" w:themeFill="background1" w:themeFillShade="F2"/>
            <w:vAlign w:val="center"/>
          </w:tcPr>
          <w:p w14:paraId="02C3C7AA" w14:textId="77777777" w:rsidR="00610657" w:rsidRPr="00FA1F61" w:rsidRDefault="00610657" w:rsidP="00C7549D">
            <w:pPr>
              <w:rPr>
                <w:rFonts w:ascii="Calibri Light" w:hAnsi="Calibri Light" w:cs="Calibri Light"/>
                <w:b/>
                <w:i/>
                <w:color w:val="595959" w:themeColor="text1" w:themeTint="A6"/>
                <w:sz w:val="20"/>
                <w:szCs w:val="24"/>
              </w:rPr>
            </w:pPr>
            <w:r w:rsidRPr="00FA1F61">
              <w:rPr>
                <w:rFonts w:ascii="Calibri Light" w:hAnsi="Calibri Light" w:cs="Calibri Light"/>
                <w:b/>
                <w:i/>
                <w:color w:val="595959" w:themeColor="text1" w:themeTint="A6"/>
                <w:sz w:val="20"/>
                <w:szCs w:val="24"/>
              </w:rPr>
              <w:t>Example:</w:t>
            </w:r>
          </w:p>
          <w:p w14:paraId="596C0CCD" w14:textId="43B53BCC" w:rsidR="00610657" w:rsidRPr="00610657" w:rsidRDefault="00610657" w:rsidP="00CA2A8E">
            <w:pPr>
              <w:rPr>
                <w:rFonts w:ascii="Calibri Light" w:hAnsi="Calibri Light" w:cs="Calibri Light"/>
                <w:i/>
                <w:color w:val="595959" w:themeColor="text1" w:themeTint="A6"/>
                <w:sz w:val="18"/>
                <w:szCs w:val="19"/>
              </w:rPr>
            </w:pPr>
            <w:r w:rsidRPr="00610657">
              <w:rPr>
                <w:rFonts w:ascii="Calibri Light" w:hAnsi="Calibri Light" w:cs="Calibri Light"/>
                <w:i/>
                <w:color w:val="595959" w:themeColor="text1" w:themeTint="A6"/>
                <w:sz w:val="18"/>
                <w:szCs w:val="19"/>
              </w:rPr>
              <w:t>I need to:</w:t>
            </w:r>
            <w:r w:rsidR="006E44E3">
              <w:rPr>
                <w:rFonts w:ascii="Calibri Light" w:hAnsi="Calibri Light" w:cs="Calibri Light"/>
                <w:i/>
                <w:color w:val="595959" w:themeColor="text1" w:themeTint="A6"/>
                <w:sz w:val="18"/>
                <w:szCs w:val="19"/>
              </w:rPr>
              <w:br/>
            </w:r>
            <w:r w:rsidRPr="00610657">
              <w:rPr>
                <w:rFonts w:ascii="Calibri Light" w:hAnsi="Calibri Light" w:cs="Calibri Light"/>
                <w:i/>
                <w:color w:val="595959" w:themeColor="text1" w:themeTint="A6"/>
                <w:sz w:val="18"/>
                <w:szCs w:val="19"/>
              </w:rPr>
              <w:t>-look at our OurSCHOOL thematic reports, attendance data, school programs and other sources of data.</w:t>
            </w:r>
          </w:p>
          <w:p w14:paraId="2133FD00" w14:textId="77777777" w:rsidR="00610657" w:rsidRPr="00610657" w:rsidRDefault="00610657" w:rsidP="00CA2A8E">
            <w:pPr>
              <w:rPr>
                <w:rFonts w:ascii="Calibri Light" w:hAnsi="Calibri Light" w:cs="Calibri Light"/>
                <w:i/>
                <w:color w:val="595959" w:themeColor="text1" w:themeTint="A6"/>
                <w:sz w:val="18"/>
                <w:szCs w:val="19"/>
              </w:rPr>
            </w:pPr>
            <w:r w:rsidRPr="00610657">
              <w:rPr>
                <w:rFonts w:ascii="Calibri Light" w:hAnsi="Calibri Light" w:cs="Calibri Light"/>
                <w:i/>
                <w:color w:val="595959" w:themeColor="text1" w:themeTint="A6"/>
                <w:sz w:val="18"/>
                <w:szCs w:val="19"/>
              </w:rPr>
              <w:t>-look at our current strategies for enhancing Sense of Belonging. Have these been reviewed? Are there groups for whom these are working well / not working? Why?</w:t>
            </w:r>
          </w:p>
          <w:p w14:paraId="4F4D5E1A" w14:textId="627DAB62" w:rsidR="00610657" w:rsidRDefault="00610657" w:rsidP="00CA2A8E">
            <w:pPr>
              <w:rPr>
                <w:b/>
                <w:color w:val="009900"/>
                <w:sz w:val="24"/>
                <w:szCs w:val="24"/>
              </w:rPr>
            </w:pPr>
            <w:r w:rsidRPr="00610657">
              <w:rPr>
                <w:rFonts w:ascii="Calibri Light" w:hAnsi="Calibri Light" w:cs="Calibri Light"/>
                <w:i/>
                <w:color w:val="595959" w:themeColor="text1" w:themeTint="A6"/>
                <w:sz w:val="18"/>
                <w:szCs w:val="19"/>
              </w:rPr>
              <w:t>-hold focus groups for students in grade 8 and 11.</w:t>
            </w:r>
          </w:p>
        </w:tc>
        <w:tc>
          <w:tcPr>
            <w:tcW w:w="2968" w:type="dxa"/>
          </w:tcPr>
          <w:p w14:paraId="72E51995" w14:textId="77777777" w:rsidR="00610657" w:rsidRPr="006E44E3" w:rsidRDefault="00610657" w:rsidP="00C7549D">
            <w:pPr>
              <w:contextualSpacing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2968" w:type="dxa"/>
          </w:tcPr>
          <w:p w14:paraId="5A135E8A" w14:textId="77777777" w:rsidR="00610657" w:rsidRPr="006E44E3" w:rsidRDefault="00610657" w:rsidP="00C7549D">
            <w:pPr>
              <w:contextualSpacing/>
              <w:rPr>
                <w:rFonts w:ascii="Calibri Light" w:hAnsi="Calibri Light" w:cs="Calibri Light"/>
                <w:sz w:val="20"/>
                <w:szCs w:val="24"/>
              </w:rPr>
            </w:pPr>
          </w:p>
        </w:tc>
        <w:tc>
          <w:tcPr>
            <w:tcW w:w="2969" w:type="dxa"/>
          </w:tcPr>
          <w:p w14:paraId="341EC640" w14:textId="77777777" w:rsidR="00610657" w:rsidRPr="006E44E3" w:rsidRDefault="00610657" w:rsidP="00C7549D">
            <w:pPr>
              <w:contextualSpacing/>
              <w:rPr>
                <w:rFonts w:ascii="Calibri Light" w:hAnsi="Calibri Light" w:cs="Calibri Light"/>
                <w:sz w:val="20"/>
                <w:szCs w:val="24"/>
              </w:rPr>
            </w:pPr>
          </w:p>
        </w:tc>
      </w:tr>
    </w:tbl>
    <w:p w14:paraId="5E549EA3" w14:textId="77777777" w:rsidR="00CA2A8E" w:rsidRPr="00610657" w:rsidRDefault="00CA2A8E" w:rsidP="006106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b/>
          <w:color w:val="57A445"/>
          <w:sz w:val="10"/>
          <w:szCs w:val="24"/>
        </w:rPr>
      </w:pPr>
    </w:p>
    <w:sectPr w:rsidR="00CA2A8E" w:rsidRPr="00610657" w:rsidSect="0027242E">
      <w:footerReference w:type="default" r:id="rId11"/>
      <w:headerReference w:type="first" r:id="rId12"/>
      <w:footerReference w:type="first" r:id="rId13"/>
      <w:pgSz w:w="15840" w:h="12240"/>
      <w:pgMar w:top="810" w:right="900" w:bottom="270" w:left="1440" w:header="720" w:footer="43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0BCA9" w14:textId="77777777" w:rsidR="00E91582" w:rsidRDefault="00E91582">
      <w:pPr>
        <w:spacing w:after="0" w:line="240" w:lineRule="auto"/>
      </w:pPr>
      <w:r>
        <w:separator/>
      </w:r>
    </w:p>
  </w:endnote>
  <w:endnote w:type="continuationSeparator" w:id="0">
    <w:p w14:paraId="31DD862B" w14:textId="77777777" w:rsidR="00E91582" w:rsidRDefault="00E91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8D2C2" w14:textId="77777777" w:rsidR="0027242E" w:rsidRDefault="0027242E" w:rsidP="0027242E">
    <w:pPr>
      <w:pStyle w:val="Footer"/>
      <w:ind w:left="-360"/>
      <w:rPr>
        <w:lang w:val="en-US"/>
      </w:rPr>
    </w:pPr>
    <w:r>
      <w:rPr>
        <w:sz w:val="16"/>
        <w:lang w:val="en-US"/>
      </w:rPr>
      <w:t>© 2019 The Learning Bar Inc. All rights reserved.</w:t>
    </w:r>
  </w:p>
  <w:p w14:paraId="601A48E5" w14:textId="1B57F149" w:rsidR="0027242E" w:rsidRDefault="0027242E" w:rsidP="0027242E">
    <w:pPr>
      <w:pStyle w:val="Footer"/>
      <w:jc w:val="right"/>
      <w:rPr>
        <w:color w:val="008FBE"/>
      </w:rPr>
    </w:pPr>
    <w:r>
      <w:rPr>
        <w:color w:val="008FBE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AFC18" w14:textId="4F840618" w:rsidR="0027242E" w:rsidRDefault="0027242E" w:rsidP="0027242E">
    <w:pPr>
      <w:pStyle w:val="Footer"/>
      <w:ind w:left="-360"/>
      <w:rPr>
        <w:lang w:val="en-US"/>
      </w:rPr>
    </w:pPr>
    <w:r>
      <w:rPr>
        <w:sz w:val="16"/>
        <w:lang w:val="en-US"/>
      </w:rPr>
      <w:t>© 2019 The Learning Bar Inc. All rights reserved.</w:t>
    </w:r>
  </w:p>
  <w:p w14:paraId="31960467" w14:textId="77777777" w:rsidR="0027242E" w:rsidRDefault="0027242E" w:rsidP="0027242E">
    <w:pPr>
      <w:pStyle w:val="Footer"/>
      <w:jc w:val="right"/>
      <w:rPr>
        <w:color w:val="008FBE"/>
      </w:rPr>
    </w:pPr>
    <w:r>
      <w:rPr>
        <w:color w:val="008FBE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9470C" w14:textId="77777777" w:rsidR="00E91582" w:rsidRDefault="00E91582">
      <w:pPr>
        <w:spacing w:after="0" w:line="240" w:lineRule="auto"/>
      </w:pPr>
      <w:r>
        <w:separator/>
      </w:r>
    </w:p>
  </w:footnote>
  <w:footnote w:type="continuationSeparator" w:id="0">
    <w:p w14:paraId="52DCB70B" w14:textId="77777777" w:rsidR="00E91582" w:rsidRDefault="00E91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B1386" w14:textId="08D755CD" w:rsidR="00AB2207" w:rsidRDefault="0026582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RPr="000E15F8">
      <w:rPr>
        <w:noProof/>
        <w:color w:val="000000"/>
        <w:highlight w:val="whit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F377A9B" wp14:editId="1F2D0B7C">
              <wp:simplePos x="0" y="0"/>
              <wp:positionH relativeFrom="column">
                <wp:posOffset>6772113</wp:posOffset>
              </wp:positionH>
              <wp:positionV relativeFrom="paragraph">
                <wp:posOffset>-184785</wp:posOffset>
              </wp:positionV>
              <wp:extent cx="1428750" cy="35242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0" cy="352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9937D7" w14:textId="77777777" w:rsidR="000E15F8" w:rsidRPr="004C071D" w:rsidRDefault="000E15F8" w:rsidP="000E15F8">
                          <w:pPr>
                            <w:jc w:val="center"/>
                            <w:rPr>
                              <w:rFonts w:asciiTheme="majorHAnsi" w:hAnsiTheme="majorHAnsi" w:cstheme="majorHAnsi"/>
                              <w:b/>
                              <w:caps/>
                              <w:color w:val="FFFFFF" w:themeColor="background1"/>
                              <w:sz w:val="28"/>
                              <w:szCs w:val="32"/>
                            </w:rPr>
                          </w:pPr>
                          <w:r w:rsidRPr="004C071D">
                            <w:rPr>
                              <w:rFonts w:asciiTheme="majorHAnsi" w:hAnsiTheme="majorHAnsi" w:cstheme="majorHAnsi"/>
                              <w:b/>
                              <w:caps/>
                              <w:color w:val="FFFFFF" w:themeColor="background1"/>
                              <w:sz w:val="28"/>
                              <w:szCs w:val="32"/>
                            </w:rPr>
                            <w:t>WorksheeT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377A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3.25pt;margin-top:-14.55pt;width:112.5pt;height:2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" filled="f" stroked="f">
              <v:textbox>
                <w:txbxContent>
                  <w:p w14:paraId="399937D7" w14:textId="77777777" w:rsidR="000E15F8" w:rsidRPr="004C071D" w:rsidRDefault="000E15F8" w:rsidP="000E15F8">
                    <w:pPr>
                      <w:jc w:val="center"/>
                      <w:rPr>
                        <w:rFonts w:asciiTheme="majorHAnsi" w:hAnsiTheme="majorHAnsi" w:cstheme="majorHAnsi"/>
                        <w:b/>
                        <w:caps/>
                        <w:color w:val="FFFFFF" w:themeColor="background1"/>
                        <w:sz w:val="28"/>
                        <w:szCs w:val="32"/>
                      </w:rPr>
                    </w:pPr>
                    <w:r w:rsidRPr="004C071D">
                      <w:rPr>
                        <w:rFonts w:asciiTheme="majorHAnsi" w:hAnsiTheme="majorHAnsi" w:cstheme="majorHAnsi"/>
                        <w:b/>
                        <w:caps/>
                        <w:color w:val="FFFFFF" w:themeColor="background1"/>
                        <w:sz w:val="28"/>
                        <w:szCs w:val="32"/>
                      </w:rPr>
                      <w:t>WorksheeT</w:t>
                    </w:r>
                  </w:p>
                </w:txbxContent>
              </v:textbox>
            </v:shape>
          </w:pict>
        </mc:Fallback>
      </mc:AlternateContent>
    </w:r>
    <w:r w:rsidR="000E15F8">
      <w:rPr>
        <w:noProof/>
        <w:color w:val="00000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A8BF5B6" wp14:editId="7FF28D29">
              <wp:simplePos x="0" y="0"/>
              <wp:positionH relativeFrom="column">
                <wp:posOffset>8120903</wp:posOffset>
              </wp:positionH>
              <wp:positionV relativeFrom="paragraph">
                <wp:posOffset>-85411</wp:posOffset>
              </wp:positionV>
              <wp:extent cx="319712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9712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8CBE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E4D726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9.45pt,-6.75pt" to="664.6pt,-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" strokecolor="#008cbe" strokeweight="1pt"/>
          </w:pict>
        </mc:Fallback>
      </mc:AlternateContent>
    </w:r>
    <w:r w:rsidR="000E15F8" w:rsidRPr="000E15F8"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4E3D6DC2" wp14:editId="1F06EC89">
          <wp:simplePos x="0" y="0"/>
          <wp:positionH relativeFrom="column">
            <wp:posOffset>6610350</wp:posOffset>
          </wp:positionH>
          <wp:positionV relativeFrom="paragraph">
            <wp:posOffset>-300990</wp:posOffset>
          </wp:positionV>
          <wp:extent cx="1863725" cy="495935"/>
          <wp:effectExtent l="0" t="0" r="3175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ab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725" cy="495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15F8" w:rsidRPr="000E15F8"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67DF8F" wp14:editId="460ECA6D">
              <wp:simplePos x="0" y="0"/>
              <wp:positionH relativeFrom="margin">
                <wp:posOffset>-195580</wp:posOffset>
              </wp:positionH>
              <wp:positionV relativeFrom="paragraph">
                <wp:posOffset>-83820</wp:posOffset>
              </wp:positionV>
              <wp:extent cx="7070725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7072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8CBE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F1AB54" id="Straight Connector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5.4pt,-6.6pt" to="541.35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" strokecolor="#008cbe" strokeweight="1pt">
              <w10:wrap anchorx="margin"/>
            </v:line>
          </w:pict>
        </mc:Fallback>
      </mc:AlternateContent>
    </w:r>
    <w:r w:rsidR="000E15F8" w:rsidRPr="000E15F8">
      <w:rPr>
        <w:noProof/>
        <w:color w:val="000000"/>
      </w:rPr>
      <w:drawing>
        <wp:anchor distT="0" distB="0" distL="114300" distR="114300" simplePos="0" relativeHeight="251662336" behindDoc="0" locked="0" layoutInCell="1" allowOverlap="1" wp14:anchorId="715EBF1C" wp14:editId="43D69EFD">
          <wp:simplePos x="0" y="0"/>
          <wp:positionH relativeFrom="column">
            <wp:posOffset>6868795</wp:posOffset>
          </wp:positionH>
          <wp:positionV relativeFrom="paragraph">
            <wp:posOffset>229870</wp:posOffset>
          </wp:positionV>
          <wp:extent cx="1252855" cy="250190"/>
          <wp:effectExtent l="0" t="0" r="4445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55" cy="250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E15F8">
      <w:rPr>
        <w:color w:val="00000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02AE"/>
    <w:multiLevelType w:val="multilevel"/>
    <w:tmpl w:val="93CC7BB8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8D1224"/>
    <w:multiLevelType w:val="hybridMultilevel"/>
    <w:tmpl w:val="33AA72C0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205D46"/>
    <w:multiLevelType w:val="multilevel"/>
    <w:tmpl w:val="153A96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A836422"/>
    <w:multiLevelType w:val="hybridMultilevel"/>
    <w:tmpl w:val="7A024458"/>
    <w:lvl w:ilvl="0" w:tplc="67860384">
      <w:start w:val="1"/>
      <w:numFmt w:val="decimal"/>
      <w:lvlText w:val="%1."/>
      <w:lvlJc w:val="left"/>
      <w:pPr>
        <w:ind w:left="720" w:hanging="360"/>
      </w:pPr>
      <w:rPr>
        <w:rFonts w:hint="default"/>
        <w:color w:val="F586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F5D7F"/>
    <w:multiLevelType w:val="multilevel"/>
    <w:tmpl w:val="1FEE537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03B2EFB"/>
    <w:multiLevelType w:val="hybridMultilevel"/>
    <w:tmpl w:val="42F056F8"/>
    <w:lvl w:ilvl="0" w:tplc="F7D425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D0B13"/>
    <w:multiLevelType w:val="hybridMultilevel"/>
    <w:tmpl w:val="04CAF8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22AD8"/>
    <w:multiLevelType w:val="hybridMultilevel"/>
    <w:tmpl w:val="155489C2"/>
    <w:lvl w:ilvl="0" w:tplc="15AEF600">
      <w:start w:val="2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350" w:hanging="360"/>
      </w:pPr>
    </w:lvl>
    <w:lvl w:ilvl="2" w:tplc="1009001B" w:tentative="1">
      <w:start w:val="1"/>
      <w:numFmt w:val="lowerRoman"/>
      <w:lvlText w:val="%3."/>
      <w:lvlJc w:val="right"/>
      <w:pPr>
        <w:ind w:left="2070" w:hanging="180"/>
      </w:pPr>
    </w:lvl>
    <w:lvl w:ilvl="3" w:tplc="1009000F" w:tentative="1">
      <w:start w:val="1"/>
      <w:numFmt w:val="decimal"/>
      <w:lvlText w:val="%4."/>
      <w:lvlJc w:val="left"/>
      <w:pPr>
        <w:ind w:left="2790" w:hanging="360"/>
      </w:pPr>
    </w:lvl>
    <w:lvl w:ilvl="4" w:tplc="10090019" w:tentative="1">
      <w:start w:val="1"/>
      <w:numFmt w:val="lowerLetter"/>
      <w:lvlText w:val="%5."/>
      <w:lvlJc w:val="left"/>
      <w:pPr>
        <w:ind w:left="3510" w:hanging="360"/>
      </w:pPr>
    </w:lvl>
    <w:lvl w:ilvl="5" w:tplc="1009001B" w:tentative="1">
      <w:start w:val="1"/>
      <w:numFmt w:val="lowerRoman"/>
      <w:lvlText w:val="%6."/>
      <w:lvlJc w:val="right"/>
      <w:pPr>
        <w:ind w:left="4230" w:hanging="180"/>
      </w:pPr>
    </w:lvl>
    <w:lvl w:ilvl="6" w:tplc="1009000F" w:tentative="1">
      <w:start w:val="1"/>
      <w:numFmt w:val="decimal"/>
      <w:lvlText w:val="%7."/>
      <w:lvlJc w:val="left"/>
      <w:pPr>
        <w:ind w:left="4950" w:hanging="360"/>
      </w:pPr>
    </w:lvl>
    <w:lvl w:ilvl="7" w:tplc="10090019" w:tentative="1">
      <w:start w:val="1"/>
      <w:numFmt w:val="lowerLetter"/>
      <w:lvlText w:val="%8."/>
      <w:lvlJc w:val="left"/>
      <w:pPr>
        <w:ind w:left="5670" w:hanging="360"/>
      </w:pPr>
    </w:lvl>
    <w:lvl w:ilvl="8" w:tplc="10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E3B4543"/>
    <w:multiLevelType w:val="hybridMultilevel"/>
    <w:tmpl w:val="CB72836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67202"/>
    <w:multiLevelType w:val="multilevel"/>
    <w:tmpl w:val="0026E8C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6214399"/>
    <w:multiLevelType w:val="hybridMultilevel"/>
    <w:tmpl w:val="EF6EF9A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64E94"/>
    <w:multiLevelType w:val="hybridMultilevel"/>
    <w:tmpl w:val="F8E61D7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55F04E0"/>
    <w:multiLevelType w:val="hybridMultilevel"/>
    <w:tmpl w:val="85429BAA"/>
    <w:lvl w:ilvl="0" w:tplc="1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D8727A"/>
    <w:multiLevelType w:val="hybridMultilevel"/>
    <w:tmpl w:val="0BE47768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AC34D0"/>
    <w:multiLevelType w:val="multilevel"/>
    <w:tmpl w:val="BF34A7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C7559FD"/>
    <w:multiLevelType w:val="hybridMultilevel"/>
    <w:tmpl w:val="99D4E9CC"/>
    <w:lvl w:ilvl="0" w:tplc="1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0"/>
  </w:num>
  <w:num w:numId="4">
    <w:abstractNumId w:val="9"/>
  </w:num>
  <w:num w:numId="5">
    <w:abstractNumId w:val="4"/>
  </w:num>
  <w:num w:numId="6">
    <w:abstractNumId w:val="5"/>
  </w:num>
  <w:num w:numId="7">
    <w:abstractNumId w:val="7"/>
  </w:num>
  <w:num w:numId="8">
    <w:abstractNumId w:val="3"/>
  </w:num>
  <w:num w:numId="9">
    <w:abstractNumId w:val="6"/>
  </w:num>
  <w:num w:numId="10">
    <w:abstractNumId w:val="11"/>
  </w:num>
  <w:num w:numId="11">
    <w:abstractNumId w:val="1"/>
  </w:num>
  <w:num w:numId="12">
    <w:abstractNumId w:val="15"/>
  </w:num>
  <w:num w:numId="13">
    <w:abstractNumId w:val="8"/>
  </w:num>
  <w:num w:numId="14">
    <w:abstractNumId w:val="12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07"/>
    <w:rsid w:val="0001076E"/>
    <w:rsid w:val="00016337"/>
    <w:rsid w:val="0002354A"/>
    <w:rsid w:val="000242D0"/>
    <w:rsid w:val="0005404A"/>
    <w:rsid w:val="0006072F"/>
    <w:rsid w:val="00090EA6"/>
    <w:rsid w:val="000B7771"/>
    <w:rsid w:val="000C4FC8"/>
    <w:rsid w:val="000E15F8"/>
    <w:rsid w:val="000E22BF"/>
    <w:rsid w:val="00100F79"/>
    <w:rsid w:val="001537FE"/>
    <w:rsid w:val="00182366"/>
    <w:rsid w:val="00190BFC"/>
    <w:rsid w:val="00191484"/>
    <w:rsid w:val="001A4401"/>
    <w:rsid w:val="001E6E9C"/>
    <w:rsid w:val="00207A35"/>
    <w:rsid w:val="00242B03"/>
    <w:rsid w:val="002555B2"/>
    <w:rsid w:val="002639D0"/>
    <w:rsid w:val="00265825"/>
    <w:rsid w:val="00270209"/>
    <w:rsid w:val="0027242E"/>
    <w:rsid w:val="00327BBB"/>
    <w:rsid w:val="0033524B"/>
    <w:rsid w:val="00350E25"/>
    <w:rsid w:val="00351DF2"/>
    <w:rsid w:val="003C11E5"/>
    <w:rsid w:val="003C6EAB"/>
    <w:rsid w:val="00405D60"/>
    <w:rsid w:val="004B1EE3"/>
    <w:rsid w:val="004C1586"/>
    <w:rsid w:val="004E19FA"/>
    <w:rsid w:val="005553C5"/>
    <w:rsid w:val="00567E58"/>
    <w:rsid w:val="005867CB"/>
    <w:rsid w:val="005B394A"/>
    <w:rsid w:val="005D6A42"/>
    <w:rsid w:val="005F3462"/>
    <w:rsid w:val="00610657"/>
    <w:rsid w:val="00642DA1"/>
    <w:rsid w:val="006849F7"/>
    <w:rsid w:val="006D71E3"/>
    <w:rsid w:val="006E44E3"/>
    <w:rsid w:val="006E6F46"/>
    <w:rsid w:val="00717577"/>
    <w:rsid w:val="007455B4"/>
    <w:rsid w:val="00751E33"/>
    <w:rsid w:val="007D0DCA"/>
    <w:rsid w:val="007F69D6"/>
    <w:rsid w:val="00824CEF"/>
    <w:rsid w:val="00825B45"/>
    <w:rsid w:val="00855021"/>
    <w:rsid w:val="00855439"/>
    <w:rsid w:val="0087757C"/>
    <w:rsid w:val="008C245F"/>
    <w:rsid w:val="008E0BDD"/>
    <w:rsid w:val="008F1324"/>
    <w:rsid w:val="009046AF"/>
    <w:rsid w:val="00904DA3"/>
    <w:rsid w:val="009453DF"/>
    <w:rsid w:val="00964AB4"/>
    <w:rsid w:val="009679BD"/>
    <w:rsid w:val="009A7E14"/>
    <w:rsid w:val="009C0E7E"/>
    <w:rsid w:val="009C2029"/>
    <w:rsid w:val="009D2D01"/>
    <w:rsid w:val="009D3838"/>
    <w:rsid w:val="009D5899"/>
    <w:rsid w:val="009E2D0B"/>
    <w:rsid w:val="009F3241"/>
    <w:rsid w:val="00A01DF4"/>
    <w:rsid w:val="00A60965"/>
    <w:rsid w:val="00AB2207"/>
    <w:rsid w:val="00AD769A"/>
    <w:rsid w:val="00AF3153"/>
    <w:rsid w:val="00B05C56"/>
    <w:rsid w:val="00B12072"/>
    <w:rsid w:val="00B31B6C"/>
    <w:rsid w:val="00B60DBD"/>
    <w:rsid w:val="00BA57ED"/>
    <w:rsid w:val="00C13086"/>
    <w:rsid w:val="00C14CA1"/>
    <w:rsid w:val="00C7460C"/>
    <w:rsid w:val="00CA2A8E"/>
    <w:rsid w:val="00CC7FC6"/>
    <w:rsid w:val="00CE74ED"/>
    <w:rsid w:val="00D1543C"/>
    <w:rsid w:val="00D332D1"/>
    <w:rsid w:val="00D50FF2"/>
    <w:rsid w:val="00D52F87"/>
    <w:rsid w:val="00DC74A0"/>
    <w:rsid w:val="00DD321D"/>
    <w:rsid w:val="00DE2834"/>
    <w:rsid w:val="00E0154C"/>
    <w:rsid w:val="00E109EF"/>
    <w:rsid w:val="00E36719"/>
    <w:rsid w:val="00E43713"/>
    <w:rsid w:val="00E53F4E"/>
    <w:rsid w:val="00E91582"/>
    <w:rsid w:val="00ED2535"/>
    <w:rsid w:val="00EF6FC4"/>
    <w:rsid w:val="00F14242"/>
    <w:rsid w:val="00F23635"/>
    <w:rsid w:val="00F34348"/>
    <w:rsid w:val="00F3641B"/>
    <w:rsid w:val="00F54CB4"/>
    <w:rsid w:val="00F63049"/>
    <w:rsid w:val="00F977B6"/>
    <w:rsid w:val="00FA1F61"/>
    <w:rsid w:val="00FB2EED"/>
    <w:rsid w:val="00FD0589"/>
    <w:rsid w:val="00FD09DD"/>
    <w:rsid w:val="00FD1E68"/>
    <w:rsid w:val="00FD2971"/>
    <w:rsid w:val="00FE4CEE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68A1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45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5B4"/>
  </w:style>
  <w:style w:type="paragraph" w:styleId="Footer">
    <w:name w:val="footer"/>
    <w:basedOn w:val="Normal"/>
    <w:link w:val="FooterChar"/>
    <w:uiPriority w:val="99"/>
    <w:unhideWhenUsed/>
    <w:rsid w:val="00745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5B4"/>
  </w:style>
  <w:style w:type="paragraph" w:styleId="ListParagraph">
    <w:name w:val="List Paragraph"/>
    <w:basedOn w:val="Normal"/>
    <w:uiPriority w:val="34"/>
    <w:qFormat/>
    <w:rsid w:val="00327BB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746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6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6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6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4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60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D3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E19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2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9B53C-7F72-48CB-A42E-2A8D611F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OurSCHOOL_Worksheet_Data Analysis, Sharing, and Action</Template>
  <TotalTime>4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</dc:creator>
  <cp:keywords>OS, TLB, Worksheets</cp:keywords>
  <cp:lastModifiedBy>MelissaFoote</cp:lastModifiedBy>
  <cp:revision>4</cp:revision>
  <cp:lastPrinted>2018-07-17T17:33:00Z</cp:lastPrinted>
  <dcterms:created xsi:type="dcterms:W3CDTF">2019-03-01T20:53:00Z</dcterms:created>
  <dcterms:modified xsi:type="dcterms:W3CDTF">2019-03-19T19:35:00Z</dcterms:modified>
</cp:coreProperties>
</file>